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305" w:rsidRDefault="002E0305" w:rsidP="0089305C">
      <w:pPr>
        <w:rPr>
          <w:rFonts w:ascii="Arial" w:hAnsi="Arial" w:cs="Arial"/>
          <w:b/>
          <w:lang w:val="de-DE"/>
        </w:rPr>
      </w:pPr>
    </w:p>
    <w:p w:rsidR="002E0305" w:rsidRDefault="002E0305" w:rsidP="0089305C">
      <w:pPr>
        <w:rPr>
          <w:rFonts w:ascii="Arial" w:hAnsi="Arial" w:cs="Arial"/>
          <w:b/>
          <w:lang w:val="de-DE"/>
        </w:rPr>
      </w:pPr>
    </w:p>
    <w:p w:rsidR="0089305C" w:rsidRPr="004B30EF" w:rsidRDefault="0089305C" w:rsidP="00EA7CC2">
      <w:pPr>
        <w:spacing w:line="276" w:lineRule="auto"/>
        <w:jc w:val="both"/>
        <w:rPr>
          <w:rFonts w:ascii="Arial Narrow" w:hAnsi="Arial Narrow" w:cs="Arial"/>
          <w:b/>
          <w:sz w:val="22"/>
          <w:szCs w:val="22"/>
          <w:lang w:val="de-DE"/>
        </w:rPr>
      </w:pPr>
      <w:r w:rsidRPr="004B30EF">
        <w:rPr>
          <w:rFonts w:ascii="Arial Narrow" w:hAnsi="Arial Narrow" w:cs="Arial"/>
          <w:b/>
          <w:sz w:val="22"/>
          <w:szCs w:val="22"/>
          <w:lang w:val="de-DE"/>
        </w:rPr>
        <w:t>CHECK IN – Berufswelt 201</w:t>
      </w:r>
      <w:r w:rsidR="00B4670D" w:rsidRPr="004B30EF">
        <w:rPr>
          <w:rFonts w:ascii="Arial Narrow" w:hAnsi="Arial Narrow" w:cs="Arial"/>
          <w:b/>
          <w:sz w:val="22"/>
          <w:szCs w:val="22"/>
          <w:lang w:val="de-DE"/>
        </w:rPr>
        <w:t>6</w:t>
      </w:r>
      <w:r w:rsidR="009F129E" w:rsidRPr="004B30EF">
        <w:rPr>
          <w:rFonts w:ascii="Arial Narrow" w:hAnsi="Arial Narrow" w:cs="Arial"/>
          <w:b/>
          <w:sz w:val="22"/>
          <w:szCs w:val="22"/>
          <w:lang w:val="de-DE"/>
        </w:rPr>
        <w:t xml:space="preserve"> – Auszubildende zeigen Gesicht</w:t>
      </w:r>
    </w:p>
    <w:p w:rsidR="00B4670D" w:rsidRPr="004B30EF" w:rsidRDefault="00B4670D" w:rsidP="00EA7CC2">
      <w:pPr>
        <w:spacing w:line="276" w:lineRule="auto"/>
        <w:jc w:val="both"/>
        <w:rPr>
          <w:rFonts w:ascii="Arial Narrow" w:hAnsi="Arial Narrow" w:cs="Arial"/>
          <w:sz w:val="22"/>
          <w:szCs w:val="22"/>
          <w:lang w:val="de-DE"/>
        </w:rPr>
      </w:pPr>
    </w:p>
    <w:p w:rsidR="002E0305" w:rsidRPr="004B30EF" w:rsidRDefault="001617B3" w:rsidP="00EA7CC2">
      <w:pPr>
        <w:spacing w:line="276" w:lineRule="auto"/>
        <w:jc w:val="both"/>
        <w:rPr>
          <w:rFonts w:ascii="Arial Narrow" w:hAnsi="Arial Narrow" w:cs="Arial"/>
          <w:sz w:val="22"/>
          <w:szCs w:val="22"/>
          <w:lang w:val="de-DE"/>
        </w:rPr>
      </w:pPr>
      <w:r w:rsidRPr="004B30EF">
        <w:rPr>
          <w:rFonts w:ascii="Arial Narrow" w:hAnsi="Arial Narrow" w:cs="Arial"/>
          <w:sz w:val="22"/>
          <w:szCs w:val="22"/>
          <w:lang w:val="de-DE"/>
        </w:rPr>
        <w:t xml:space="preserve">Die Zahl der Ausbildungsplätze in der Region steigt kontinuierlich. Gleichzeitig sinkt die Zahl der Schulabgänger. Die Folgen: Die Ausbildungsbetriebe </w:t>
      </w:r>
      <w:r w:rsidR="008E7BB1" w:rsidRPr="004B30EF">
        <w:rPr>
          <w:rFonts w:ascii="Arial Narrow" w:hAnsi="Arial Narrow" w:cs="Arial"/>
          <w:sz w:val="22"/>
          <w:szCs w:val="22"/>
          <w:lang w:val="de-DE"/>
        </w:rPr>
        <w:t>müssen</w:t>
      </w:r>
      <w:r w:rsidRPr="004B30EF">
        <w:rPr>
          <w:rFonts w:ascii="Arial Narrow" w:hAnsi="Arial Narrow" w:cs="Arial"/>
          <w:sz w:val="22"/>
          <w:szCs w:val="22"/>
          <w:lang w:val="de-DE"/>
        </w:rPr>
        <w:t xml:space="preserve"> immer größere Anstrengungen, junge Menschen als Auszubildende </w:t>
      </w:r>
      <w:r w:rsidR="008E7BB1" w:rsidRPr="004B30EF">
        <w:rPr>
          <w:rFonts w:ascii="Arial Narrow" w:hAnsi="Arial Narrow" w:cs="Arial"/>
          <w:sz w:val="22"/>
          <w:szCs w:val="22"/>
          <w:lang w:val="de-DE"/>
        </w:rPr>
        <w:t xml:space="preserve">für sich </w:t>
      </w:r>
      <w:r w:rsidRPr="004B30EF">
        <w:rPr>
          <w:rFonts w:ascii="Arial Narrow" w:hAnsi="Arial Narrow" w:cs="Arial"/>
          <w:sz w:val="22"/>
          <w:szCs w:val="22"/>
          <w:lang w:val="de-DE"/>
        </w:rPr>
        <w:t>zu gewinnen</w:t>
      </w:r>
      <w:r w:rsidR="008E7BB1" w:rsidRPr="004B30EF">
        <w:rPr>
          <w:rFonts w:ascii="Arial Narrow" w:hAnsi="Arial Narrow" w:cs="Arial"/>
          <w:sz w:val="22"/>
          <w:szCs w:val="22"/>
          <w:lang w:val="de-DE"/>
        </w:rPr>
        <w:t xml:space="preserve"> unternehmen</w:t>
      </w:r>
      <w:r w:rsidRPr="004B30EF">
        <w:rPr>
          <w:rFonts w:ascii="Arial Narrow" w:hAnsi="Arial Narrow" w:cs="Arial"/>
          <w:sz w:val="22"/>
          <w:szCs w:val="22"/>
          <w:lang w:val="de-DE"/>
        </w:rPr>
        <w:t xml:space="preserve">. </w:t>
      </w:r>
      <w:r w:rsidR="002E0305" w:rsidRPr="004B30EF">
        <w:rPr>
          <w:rFonts w:ascii="Arial Narrow" w:hAnsi="Arial Narrow" w:cs="Arial"/>
          <w:sz w:val="22"/>
          <w:szCs w:val="22"/>
          <w:lang w:val="de-DE"/>
        </w:rPr>
        <w:t xml:space="preserve">Diese wiederum </w:t>
      </w:r>
      <w:r w:rsidR="008E7BB1" w:rsidRPr="004B30EF">
        <w:rPr>
          <w:rFonts w:ascii="Arial Narrow" w:hAnsi="Arial Narrow" w:cs="Arial"/>
          <w:sz w:val="22"/>
          <w:szCs w:val="22"/>
          <w:lang w:val="de-DE"/>
        </w:rPr>
        <w:t>stehen einer Vielzahl von Ausbildungsmöglichkeiten gegenüber</w:t>
      </w:r>
      <w:r w:rsidR="002E0305" w:rsidRPr="004B30EF">
        <w:rPr>
          <w:rFonts w:ascii="Arial Narrow" w:hAnsi="Arial Narrow" w:cs="Arial"/>
          <w:sz w:val="22"/>
          <w:szCs w:val="22"/>
          <w:lang w:val="de-DE"/>
        </w:rPr>
        <w:t xml:space="preserve"> und haben damit die Qual der Wahl. Damit junge Menschen nicht den Überblick verlieren und bestmöglich informiert werden, ist es von Vorteil</w:t>
      </w:r>
      <w:r w:rsidR="00B344E1" w:rsidRPr="004B30EF">
        <w:rPr>
          <w:rFonts w:ascii="Arial Narrow" w:hAnsi="Arial Narrow" w:cs="Arial"/>
          <w:sz w:val="22"/>
          <w:szCs w:val="22"/>
          <w:lang w:val="de-DE"/>
        </w:rPr>
        <w:t>,</w:t>
      </w:r>
      <w:r w:rsidR="002E0305" w:rsidRPr="004B30EF">
        <w:rPr>
          <w:rFonts w:ascii="Arial Narrow" w:hAnsi="Arial Narrow" w:cs="Arial"/>
          <w:sz w:val="22"/>
          <w:szCs w:val="22"/>
          <w:lang w:val="de-DE"/>
        </w:rPr>
        <w:t xml:space="preserve"> sie schon frühestmöglich an verschiedene Unternehmen heranzuführen und den Kontakt herzustellen. </w:t>
      </w:r>
      <w:r w:rsidRPr="004B30EF">
        <w:rPr>
          <w:rFonts w:ascii="Arial Narrow" w:hAnsi="Arial Narrow" w:cs="Arial"/>
          <w:sz w:val="22"/>
          <w:szCs w:val="22"/>
          <w:lang w:val="de-DE"/>
        </w:rPr>
        <w:t xml:space="preserve">Genau das ermöglicht </w:t>
      </w:r>
      <w:r w:rsidR="00600CD0" w:rsidRPr="004B30EF">
        <w:rPr>
          <w:rFonts w:ascii="Arial Narrow" w:hAnsi="Arial Narrow" w:cs="Arial"/>
          <w:sz w:val="22"/>
          <w:szCs w:val="22"/>
          <w:lang w:val="de-DE"/>
        </w:rPr>
        <w:t xml:space="preserve">das „CHECK IN – Berufswelt“. </w:t>
      </w:r>
    </w:p>
    <w:p w:rsidR="00EA7CC2" w:rsidRPr="004B30EF" w:rsidRDefault="00EA7CC2" w:rsidP="00EA7CC2">
      <w:pPr>
        <w:spacing w:before="100" w:beforeAutospacing="1" w:after="240" w:line="276" w:lineRule="auto"/>
        <w:jc w:val="both"/>
        <w:rPr>
          <w:rFonts w:ascii="Arial Narrow" w:hAnsi="Arial Narrow"/>
          <w:sz w:val="22"/>
          <w:szCs w:val="22"/>
          <w:lang w:val="de-DE"/>
        </w:rPr>
      </w:pPr>
      <w:r w:rsidRPr="004B30EF">
        <w:rPr>
          <w:rFonts w:ascii="Arial Narrow" w:hAnsi="Arial Narrow"/>
          <w:sz w:val="22"/>
          <w:szCs w:val="22"/>
          <w:lang w:val="de-DE"/>
        </w:rPr>
        <w:t xml:space="preserve">Zur Nachwuchsgewinnung gehört mehr als das Inserat in der lokalen Tageszeitung oder die Aufnahme von Schülerpraktikantinnen und Schülerpraktikanten. Wer sich im zunehmenden Wettbewerb um Fachkräfte behaupten will, steht heute vor ganz neuen Herausforderungen: Im Bereich der dualen Ausbildungsgänge ist ein Rückgang der abgeschlossenen Ausbildungsverträge bei gleichzeitig stetiger Steigerung der vorzeitig gelösten Ausbildungsverträge in den letzten Jahren zu verzeichnen. Auch geht die Zahl der jungen Menschen mit dem Ziel einer dualen Berufsausbildung stetig zurück und man sieht sich als Ausbildungsbetrieb einer starken Konkurrenz um die besten Bewerber auf dem Ausbildungsmarkt ausgesetzt. </w:t>
      </w:r>
      <w:r w:rsidR="00A36B3B">
        <w:rPr>
          <w:rFonts w:ascii="Arial Narrow" w:hAnsi="Arial Narrow"/>
          <w:sz w:val="22"/>
          <w:szCs w:val="22"/>
          <w:lang w:val="de-DE"/>
        </w:rPr>
        <w:t>„</w:t>
      </w:r>
      <w:r w:rsidRPr="004B30EF">
        <w:rPr>
          <w:rFonts w:ascii="Arial Narrow" w:hAnsi="Arial Narrow"/>
          <w:sz w:val="22"/>
          <w:szCs w:val="22"/>
          <w:lang w:val="de-DE"/>
        </w:rPr>
        <w:t xml:space="preserve">Wer als Arbeitgeber hier planvoll vorgeht und sich überdurchschnittlich engagiert, hat gute Chancen, leistungsbereite junge Kräfte für das eigene Unternehmen zu finden und dauerhaft an sich zu </w:t>
      </w:r>
      <w:r w:rsidR="00A36B3B">
        <w:rPr>
          <w:rFonts w:ascii="Arial Narrow" w:hAnsi="Arial Narrow"/>
          <w:sz w:val="22"/>
          <w:szCs w:val="22"/>
          <w:lang w:val="de-DE"/>
        </w:rPr>
        <w:t xml:space="preserve">binden.“, erklärt Dieter </w:t>
      </w:r>
      <w:proofErr w:type="spellStart"/>
      <w:r w:rsidR="00A36B3B">
        <w:rPr>
          <w:rFonts w:ascii="Arial Narrow" w:hAnsi="Arial Narrow"/>
          <w:sz w:val="22"/>
          <w:szCs w:val="22"/>
          <w:lang w:val="de-DE"/>
        </w:rPr>
        <w:t>Begass</w:t>
      </w:r>
      <w:proofErr w:type="spellEnd"/>
      <w:r w:rsidR="00A36B3B">
        <w:rPr>
          <w:rFonts w:ascii="Arial Narrow" w:hAnsi="Arial Narrow"/>
          <w:sz w:val="22"/>
          <w:szCs w:val="22"/>
          <w:lang w:val="de-DE"/>
        </w:rPr>
        <w:t xml:space="preserve">, </w:t>
      </w:r>
      <w:r w:rsidRPr="004B30EF">
        <w:rPr>
          <w:rFonts w:ascii="Arial Narrow" w:hAnsi="Arial Narrow"/>
          <w:sz w:val="22"/>
          <w:szCs w:val="22"/>
          <w:lang w:val="de-DE"/>
        </w:rPr>
        <w:t xml:space="preserve">Leiter des Fachbereichs Wirtschaftsförderung / </w:t>
      </w:r>
      <w:proofErr w:type="spellStart"/>
      <w:r w:rsidRPr="004B30EF">
        <w:rPr>
          <w:rFonts w:ascii="Arial Narrow" w:hAnsi="Arial Narrow"/>
          <w:sz w:val="22"/>
          <w:szCs w:val="22"/>
          <w:lang w:val="de-DE"/>
        </w:rPr>
        <w:t>Europ</w:t>
      </w:r>
      <w:proofErr w:type="spellEnd"/>
      <w:r w:rsidRPr="004B30EF">
        <w:rPr>
          <w:rFonts w:ascii="Arial Narrow" w:hAnsi="Arial Narrow"/>
          <w:sz w:val="22"/>
          <w:szCs w:val="22"/>
          <w:lang w:val="de-DE"/>
        </w:rPr>
        <w:t>. Ange</w:t>
      </w:r>
      <w:r w:rsidR="00A36B3B">
        <w:rPr>
          <w:rFonts w:ascii="Arial Narrow" w:hAnsi="Arial Narrow"/>
          <w:sz w:val="22"/>
          <w:szCs w:val="22"/>
          <w:lang w:val="de-DE"/>
        </w:rPr>
        <w:t>legenheiten der Stadt Aachen</w:t>
      </w:r>
      <w:r w:rsidRPr="004B30EF">
        <w:rPr>
          <w:rFonts w:ascii="Arial Narrow" w:hAnsi="Arial Narrow"/>
          <w:sz w:val="22"/>
          <w:szCs w:val="22"/>
          <w:lang w:val="de-DE"/>
        </w:rPr>
        <w:t>.</w:t>
      </w:r>
    </w:p>
    <w:p w:rsidR="00EA7CC2" w:rsidRPr="004B30EF" w:rsidRDefault="00EA7CC2" w:rsidP="00EA7CC2">
      <w:pPr>
        <w:spacing w:line="276" w:lineRule="auto"/>
        <w:jc w:val="both"/>
        <w:rPr>
          <w:rFonts w:ascii="Arial Narrow" w:hAnsi="Arial Narrow" w:cs="Arial"/>
          <w:sz w:val="22"/>
          <w:szCs w:val="22"/>
          <w:lang w:val="de-DE"/>
        </w:rPr>
      </w:pPr>
    </w:p>
    <w:p w:rsidR="00600CD0" w:rsidRPr="004B30EF" w:rsidRDefault="00600CD0" w:rsidP="00EA7CC2">
      <w:pPr>
        <w:spacing w:line="276" w:lineRule="auto"/>
        <w:jc w:val="both"/>
        <w:rPr>
          <w:rFonts w:ascii="Arial Narrow" w:hAnsi="Arial Narrow" w:cs="Arial"/>
          <w:sz w:val="22"/>
          <w:szCs w:val="22"/>
          <w:lang w:val="de-DE"/>
        </w:rPr>
      </w:pPr>
      <w:r w:rsidRPr="004B30EF">
        <w:rPr>
          <w:rFonts w:ascii="Arial Narrow" w:hAnsi="Arial Narrow" w:cs="Arial"/>
          <w:sz w:val="22"/>
          <w:szCs w:val="22"/>
          <w:lang w:val="de-DE"/>
        </w:rPr>
        <w:t>Die Idee von CHECK IN – Berufswelt besteht darin, dass Unternehmen junge</w:t>
      </w:r>
      <w:r w:rsidR="008E7BB1" w:rsidRPr="004B30EF">
        <w:rPr>
          <w:rFonts w:ascii="Arial Narrow" w:hAnsi="Arial Narrow" w:cs="Arial"/>
          <w:sz w:val="22"/>
          <w:szCs w:val="22"/>
          <w:lang w:val="de-DE"/>
        </w:rPr>
        <w:t>n</w:t>
      </w:r>
      <w:r w:rsidRPr="004B30EF">
        <w:rPr>
          <w:rFonts w:ascii="Arial Narrow" w:hAnsi="Arial Narrow" w:cs="Arial"/>
          <w:sz w:val="22"/>
          <w:szCs w:val="22"/>
          <w:lang w:val="de-DE"/>
        </w:rPr>
        <w:t xml:space="preserve"> Menschen ab der 8. Klasse </w:t>
      </w:r>
      <w:r w:rsidR="008E7BB1" w:rsidRPr="004B30EF">
        <w:rPr>
          <w:rFonts w:ascii="Arial Narrow" w:hAnsi="Arial Narrow" w:cs="Arial"/>
          <w:sz w:val="22"/>
          <w:szCs w:val="22"/>
          <w:lang w:val="de-DE"/>
        </w:rPr>
        <w:t>ihre Pforte öffnen und ihnen einen Einb</w:t>
      </w:r>
      <w:r w:rsidR="008D4CB3" w:rsidRPr="004B30EF">
        <w:rPr>
          <w:rFonts w:ascii="Arial Narrow" w:hAnsi="Arial Narrow" w:cs="Arial"/>
          <w:sz w:val="22"/>
          <w:szCs w:val="22"/>
          <w:lang w:val="de-DE"/>
        </w:rPr>
        <w:t>lick in ihren Betrieb</w:t>
      </w:r>
      <w:r w:rsidR="008E7BB1" w:rsidRPr="004B30EF">
        <w:rPr>
          <w:rFonts w:ascii="Arial Narrow" w:hAnsi="Arial Narrow" w:cs="Arial"/>
          <w:sz w:val="22"/>
          <w:szCs w:val="22"/>
          <w:lang w:val="de-DE"/>
        </w:rPr>
        <w:t xml:space="preserve"> gewähren.</w:t>
      </w:r>
      <w:r w:rsidRPr="004B30EF">
        <w:rPr>
          <w:rFonts w:ascii="Arial Narrow" w:hAnsi="Arial Narrow" w:cs="Arial"/>
          <w:sz w:val="22"/>
          <w:szCs w:val="22"/>
          <w:lang w:val="de-DE"/>
        </w:rPr>
        <w:t xml:space="preserve"> </w:t>
      </w:r>
      <w:r w:rsidR="008D4CB3" w:rsidRPr="004B30EF">
        <w:rPr>
          <w:rFonts w:ascii="Arial Narrow" w:hAnsi="Arial Narrow" w:cs="Arial"/>
          <w:sz w:val="22"/>
          <w:szCs w:val="22"/>
          <w:lang w:val="de-DE"/>
        </w:rPr>
        <w:t>Dadurch bekommen</w:t>
      </w:r>
      <w:r w:rsidR="002E0305" w:rsidRPr="004B30EF">
        <w:rPr>
          <w:rFonts w:ascii="Arial Narrow" w:hAnsi="Arial Narrow" w:cs="Arial"/>
          <w:sz w:val="22"/>
          <w:szCs w:val="22"/>
          <w:lang w:val="de-DE"/>
        </w:rPr>
        <w:t xml:space="preserve"> di</w:t>
      </w:r>
      <w:r w:rsidRPr="004B30EF">
        <w:rPr>
          <w:rFonts w:ascii="Arial Narrow" w:hAnsi="Arial Narrow" w:cs="Arial"/>
          <w:sz w:val="22"/>
          <w:szCs w:val="22"/>
          <w:lang w:val="de-DE"/>
        </w:rPr>
        <w:t>e Schülerinnen und Schüler</w:t>
      </w:r>
      <w:r w:rsidR="008E7BB1" w:rsidRPr="004B30EF">
        <w:rPr>
          <w:rFonts w:ascii="Arial Narrow" w:hAnsi="Arial Narrow" w:cs="Arial"/>
          <w:sz w:val="22"/>
          <w:szCs w:val="22"/>
          <w:lang w:val="de-DE"/>
        </w:rPr>
        <w:t xml:space="preserve"> </w:t>
      </w:r>
      <w:r w:rsidR="008D4CB3" w:rsidRPr="004B30EF">
        <w:rPr>
          <w:rFonts w:ascii="Arial Narrow" w:hAnsi="Arial Narrow" w:cs="Arial"/>
          <w:sz w:val="22"/>
          <w:szCs w:val="22"/>
          <w:lang w:val="de-DE"/>
        </w:rPr>
        <w:t>auf der einen Seite</w:t>
      </w:r>
      <w:r w:rsidRPr="004B30EF">
        <w:rPr>
          <w:rFonts w:ascii="Arial Narrow" w:hAnsi="Arial Narrow" w:cs="Arial"/>
          <w:sz w:val="22"/>
          <w:szCs w:val="22"/>
          <w:lang w:val="de-DE"/>
        </w:rPr>
        <w:t xml:space="preserve"> </w:t>
      </w:r>
      <w:r w:rsidR="002E0305" w:rsidRPr="004B30EF">
        <w:rPr>
          <w:rFonts w:ascii="Arial Narrow" w:hAnsi="Arial Narrow" w:cs="Arial"/>
          <w:sz w:val="22"/>
          <w:szCs w:val="22"/>
          <w:lang w:val="de-DE"/>
        </w:rPr>
        <w:t>die</w:t>
      </w:r>
      <w:r w:rsidRPr="004B30EF">
        <w:rPr>
          <w:rFonts w:ascii="Arial Narrow" w:hAnsi="Arial Narrow" w:cs="Arial"/>
          <w:sz w:val="22"/>
          <w:szCs w:val="22"/>
          <w:lang w:val="de-DE"/>
        </w:rPr>
        <w:t xml:space="preserve"> Gelegenheit</w:t>
      </w:r>
      <w:r w:rsidR="002E0305" w:rsidRPr="004B30EF">
        <w:rPr>
          <w:rFonts w:ascii="Arial Narrow" w:hAnsi="Arial Narrow" w:cs="Arial"/>
          <w:sz w:val="22"/>
          <w:szCs w:val="22"/>
          <w:lang w:val="de-DE"/>
        </w:rPr>
        <w:t>,</w:t>
      </w:r>
      <w:r w:rsidRPr="004B30EF">
        <w:rPr>
          <w:rFonts w:ascii="Arial Narrow" w:hAnsi="Arial Narrow" w:cs="Arial"/>
          <w:sz w:val="22"/>
          <w:szCs w:val="22"/>
          <w:lang w:val="de-DE"/>
        </w:rPr>
        <w:t xml:space="preserve"> direkt vor Ort einen praxisorientierten </w:t>
      </w:r>
      <w:r w:rsidR="008D4CB3" w:rsidRPr="004B30EF">
        <w:rPr>
          <w:rFonts w:ascii="Arial Narrow" w:hAnsi="Arial Narrow" w:cs="Arial"/>
          <w:sz w:val="22"/>
          <w:szCs w:val="22"/>
          <w:lang w:val="de-DE"/>
        </w:rPr>
        <w:t>Eindruck vom</w:t>
      </w:r>
      <w:r w:rsidRPr="004B30EF">
        <w:rPr>
          <w:rFonts w:ascii="Arial Narrow" w:hAnsi="Arial Narrow" w:cs="Arial"/>
          <w:sz w:val="22"/>
          <w:szCs w:val="22"/>
          <w:lang w:val="de-DE"/>
        </w:rPr>
        <w:t xml:space="preserve"> Berufsleben </w:t>
      </w:r>
      <w:r w:rsidR="002E0305" w:rsidRPr="004B30EF">
        <w:rPr>
          <w:rFonts w:ascii="Arial Narrow" w:hAnsi="Arial Narrow" w:cs="Arial"/>
          <w:sz w:val="22"/>
          <w:szCs w:val="22"/>
          <w:lang w:val="de-DE"/>
        </w:rPr>
        <w:t xml:space="preserve">zu </w:t>
      </w:r>
      <w:r w:rsidR="008D4CB3" w:rsidRPr="004B30EF">
        <w:rPr>
          <w:rFonts w:ascii="Arial Narrow" w:hAnsi="Arial Narrow" w:cs="Arial"/>
          <w:sz w:val="22"/>
          <w:szCs w:val="22"/>
          <w:lang w:val="de-DE"/>
        </w:rPr>
        <w:t xml:space="preserve">gewinnen </w:t>
      </w:r>
      <w:r w:rsidRPr="004B30EF">
        <w:rPr>
          <w:rFonts w:ascii="Arial Narrow" w:hAnsi="Arial Narrow" w:cs="Arial"/>
          <w:sz w:val="22"/>
          <w:szCs w:val="22"/>
          <w:lang w:val="de-DE"/>
        </w:rPr>
        <w:t xml:space="preserve">und sich aus erster Hand zu informieren. </w:t>
      </w:r>
      <w:r w:rsidR="002E0305" w:rsidRPr="004B30EF">
        <w:rPr>
          <w:rFonts w:ascii="Arial Narrow" w:hAnsi="Arial Narrow" w:cs="Arial"/>
          <w:sz w:val="22"/>
          <w:szCs w:val="22"/>
          <w:lang w:val="de-DE"/>
        </w:rPr>
        <w:t>Auf der anderen Seite können sich die Unternehmen</w:t>
      </w:r>
      <w:r w:rsidR="00B4670D" w:rsidRPr="004B30EF">
        <w:rPr>
          <w:rFonts w:ascii="Arial Narrow" w:hAnsi="Arial Narrow" w:cs="Arial"/>
          <w:sz w:val="22"/>
          <w:szCs w:val="22"/>
          <w:lang w:val="de-DE"/>
        </w:rPr>
        <w:t xml:space="preserve"> </w:t>
      </w:r>
      <w:r w:rsidRPr="004B30EF">
        <w:rPr>
          <w:rFonts w:ascii="Arial Narrow" w:hAnsi="Arial Narrow" w:cs="Arial"/>
          <w:sz w:val="22"/>
          <w:szCs w:val="22"/>
          <w:lang w:val="de-DE"/>
        </w:rPr>
        <w:t xml:space="preserve">den angehenden Fachkräften </w:t>
      </w:r>
      <w:r w:rsidR="008D4CB3" w:rsidRPr="004B30EF">
        <w:rPr>
          <w:rFonts w:ascii="Arial Narrow" w:hAnsi="Arial Narrow" w:cs="Arial"/>
          <w:sz w:val="22"/>
          <w:szCs w:val="22"/>
          <w:lang w:val="de-DE"/>
        </w:rPr>
        <w:t>vorstellen</w:t>
      </w:r>
      <w:r w:rsidR="00B4670D" w:rsidRPr="004B30EF">
        <w:rPr>
          <w:rFonts w:ascii="Arial Narrow" w:hAnsi="Arial Narrow" w:cs="Arial"/>
          <w:sz w:val="22"/>
          <w:szCs w:val="22"/>
          <w:lang w:val="de-DE"/>
        </w:rPr>
        <w:t>,</w:t>
      </w:r>
      <w:r w:rsidR="002E0305" w:rsidRPr="004B30EF">
        <w:rPr>
          <w:rFonts w:ascii="Arial Narrow" w:hAnsi="Arial Narrow" w:cs="Arial"/>
          <w:sz w:val="22"/>
          <w:szCs w:val="22"/>
          <w:lang w:val="de-DE"/>
        </w:rPr>
        <w:t xml:space="preserve"> ihnen</w:t>
      </w:r>
      <w:r w:rsidR="00B4670D" w:rsidRPr="004B30EF">
        <w:rPr>
          <w:rFonts w:ascii="Arial Narrow" w:hAnsi="Arial Narrow" w:cs="Arial"/>
          <w:sz w:val="22"/>
          <w:szCs w:val="22"/>
          <w:lang w:val="de-DE"/>
        </w:rPr>
        <w:t xml:space="preserve"> </w:t>
      </w:r>
      <w:r w:rsidRPr="004B30EF">
        <w:rPr>
          <w:rFonts w:ascii="Arial Narrow" w:hAnsi="Arial Narrow" w:cs="Arial"/>
          <w:sz w:val="22"/>
          <w:szCs w:val="22"/>
          <w:lang w:val="de-DE"/>
        </w:rPr>
        <w:t>ihr Angebot an Prak</w:t>
      </w:r>
      <w:r w:rsidR="008D4CB3" w:rsidRPr="004B30EF">
        <w:rPr>
          <w:rFonts w:ascii="Arial Narrow" w:hAnsi="Arial Narrow" w:cs="Arial"/>
          <w:sz w:val="22"/>
          <w:szCs w:val="22"/>
          <w:lang w:val="de-DE"/>
        </w:rPr>
        <w:t>tikums- und Ausbildungsplätzen präsentieren</w:t>
      </w:r>
      <w:r w:rsidRPr="004B30EF">
        <w:rPr>
          <w:rFonts w:ascii="Arial Narrow" w:hAnsi="Arial Narrow" w:cs="Arial"/>
          <w:sz w:val="22"/>
          <w:szCs w:val="22"/>
          <w:lang w:val="de-DE"/>
        </w:rPr>
        <w:t xml:space="preserve"> und erste Kontakte knüpfen. </w:t>
      </w:r>
    </w:p>
    <w:p w:rsidR="000154F3" w:rsidRPr="004B30EF" w:rsidRDefault="000154F3" w:rsidP="00EA7CC2">
      <w:pPr>
        <w:spacing w:line="276" w:lineRule="auto"/>
        <w:jc w:val="both"/>
        <w:rPr>
          <w:rFonts w:ascii="Arial Narrow" w:hAnsi="Arial Narrow" w:cs="Arial"/>
          <w:sz w:val="22"/>
          <w:szCs w:val="22"/>
          <w:lang w:val="de-DE"/>
        </w:rPr>
      </w:pPr>
    </w:p>
    <w:p w:rsidR="000154F3" w:rsidRPr="004B30EF" w:rsidRDefault="000154F3" w:rsidP="00EA7CC2">
      <w:pPr>
        <w:spacing w:line="276" w:lineRule="auto"/>
        <w:jc w:val="both"/>
        <w:rPr>
          <w:rFonts w:ascii="Arial Narrow" w:hAnsi="Arial Narrow" w:cs="Arial"/>
          <w:sz w:val="22"/>
          <w:szCs w:val="22"/>
          <w:lang w:val="de-DE"/>
        </w:rPr>
      </w:pPr>
      <w:r w:rsidRPr="00EE058E">
        <w:rPr>
          <w:rFonts w:ascii="Arial Narrow" w:hAnsi="Arial Narrow" w:cstheme="minorHAnsi"/>
          <w:sz w:val="22"/>
          <w:szCs w:val="22"/>
          <w:lang w:val="de-DE"/>
        </w:rPr>
        <w:t>„Mit CHECK IN möchten wir die Unternehmen unterstützen, sich den zukünftigen Fachkräften vorzustellen und für sich als Ausbildungsbetrieb zu werben, denn wir wissen, dass viele Betriebe gerade in den technischen Branchen über einen Mangel an Nachwuchs klagen und jede Chance nutzen müssen, um auf sich aufmerksam zu machen. “, betont Ralf Bruns, Hauptgeschäftsführer der VUV.</w:t>
      </w:r>
      <w:r w:rsidRPr="004B30EF">
        <w:rPr>
          <w:rFonts w:ascii="Arial Narrow" w:hAnsi="Arial Narrow" w:cstheme="minorHAnsi"/>
          <w:sz w:val="22"/>
          <w:szCs w:val="22"/>
          <w:lang w:val="de-DE"/>
        </w:rPr>
        <w:t xml:space="preserve">  </w:t>
      </w:r>
    </w:p>
    <w:p w:rsidR="00600CD0" w:rsidRPr="004B30EF" w:rsidRDefault="00600CD0" w:rsidP="00EA7CC2">
      <w:pPr>
        <w:spacing w:line="276" w:lineRule="auto"/>
        <w:jc w:val="both"/>
        <w:rPr>
          <w:rFonts w:ascii="Arial Narrow" w:hAnsi="Arial Narrow" w:cs="Arial"/>
          <w:sz w:val="22"/>
          <w:szCs w:val="22"/>
          <w:lang w:val="de-DE"/>
        </w:rPr>
      </w:pPr>
    </w:p>
    <w:p w:rsidR="00B344E1" w:rsidRPr="004B30EF" w:rsidRDefault="002E0305" w:rsidP="00EA7CC2">
      <w:pPr>
        <w:spacing w:line="276" w:lineRule="auto"/>
        <w:jc w:val="both"/>
        <w:rPr>
          <w:rFonts w:ascii="Arial Narrow" w:hAnsi="Arial Narrow" w:cs="Arial"/>
          <w:sz w:val="22"/>
          <w:szCs w:val="22"/>
          <w:lang w:val="de-DE"/>
        </w:rPr>
      </w:pPr>
      <w:r w:rsidRPr="004B30EF">
        <w:rPr>
          <w:rFonts w:ascii="Arial Narrow" w:hAnsi="Arial Narrow" w:cs="Arial"/>
          <w:sz w:val="22"/>
          <w:szCs w:val="22"/>
          <w:lang w:val="de-DE"/>
        </w:rPr>
        <w:t>Nach der erfolgreichen Premiere des CHECK IN-Days in Aachen im Februar 2015 laufen die Vorbereitungen für den 2. Aachener CHECK IN-Day am 30. Juni 2016 auf Hochtouren. Schon zur Premiere konnte der CHECK IN-Day mit 50 beteiligten Unternehmen, 24 Schu</w:t>
      </w:r>
      <w:r w:rsidR="000154F3" w:rsidRPr="004B30EF">
        <w:rPr>
          <w:rFonts w:ascii="Arial Narrow" w:hAnsi="Arial Narrow" w:cs="Arial"/>
          <w:sz w:val="22"/>
          <w:szCs w:val="22"/>
          <w:lang w:val="de-DE"/>
        </w:rPr>
        <w:t>len aus der Region und rund 1200</w:t>
      </w:r>
      <w:r w:rsidRPr="004B30EF">
        <w:rPr>
          <w:rFonts w:ascii="Arial Narrow" w:hAnsi="Arial Narrow" w:cs="Arial"/>
          <w:sz w:val="22"/>
          <w:szCs w:val="22"/>
          <w:lang w:val="de-DE"/>
        </w:rPr>
        <w:t xml:space="preserve"> interessierten Schülerinnen und Schüler punkten. Ein Erfolg, der in dieser Größenordnung nicht erwartet worden war. </w:t>
      </w:r>
    </w:p>
    <w:p w:rsidR="00B344E1" w:rsidRPr="004B30EF" w:rsidRDefault="00B344E1" w:rsidP="00EA7CC2">
      <w:pPr>
        <w:spacing w:line="276" w:lineRule="auto"/>
        <w:rPr>
          <w:rFonts w:ascii="Arial Narrow" w:hAnsi="Arial Narrow" w:cs="Arial"/>
          <w:sz w:val="22"/>
          <w:szCs w:val="22"/>
          <w:lang w:val="de-DE"/>
        </w:rPr>
      </w:pPr>
    </w:p>
    <w:p w:rsidR="00B344E1" w:rsidRPr="004B30EF" w:rsidRDefault="00B344E1" w:rsidP="00EA7CC2">
      <w:pPr>
        <w:spacing w:line="276" w:lineRule="auto"/>
        <w:rPr>
          <w:rFonts w:ascii="Arial Narrow" w:hAnsi="Arial Narrow" w:cs="Arial"/>
          <w:sz w:val="22"/>
          <w:szCs w:val="22"/>
          <w:lang w:val="de-DE"/>
        </w:rPr>
      </w:pPr>
      <w:r w:rsidRPr="004B30EF">
        <w:rPr>
          <w:rFonts w:ascii="Arial Narrow" w:hAnsi="Arial Narrow" w:cs="Arial"/>
          <w:sz w:val="22"/>
          <w:szCs w:val="22"/>
          <w:lang w:val="de-DE"/>
        </w:rPr>
        <w:t>„Beim ersten CHECK IN – Tag in Aachen konnte man in den Unternehmen spüren, dass dies für beide Seiten, ein gewinnbringender Tag ist und die Ziele Berufsorientierung auf der einen und Nachwuchsgewinnung auf der anderen Seite sehr gut verbindet.“, so Michael Schmitz von der städtischen Wirtschaftsförderung Aachen als Projektleiter.</w:t>
      </w:r>
    </w:p>
    <w:p w:rsidR="00B344E1" w:rsidRPr="004B30EF" w:rsidRDefault="00B344E1" w:rsidP="00EA7CC2">
      <w:pPr>
        <w:spacing w:line="276" w:lineRule="auto"/>
        <w:jc w:val="both"/>
        <w:rPr>
          <w:rFonts w:ascii="Arial Narrow" w:hAnsi="Arial Narrow" w:cs="Arial"/>
          <w:sz w:val="22"/>
          <w:szCs w:val="22"/>
          <w:lang w:val="de-DE"/>
        </w:rPr>
      </w:pPr>
    </w:p>
    <w:p w:rsidR="00600CD0" w:rsidRPr="004B30EF" w:rsidRDefault="002E0305" w:rsidP="00EA7CC2">
      <w:pPr>
        <w:spacing w:line="276" w:lineRule="auto"/>
        <w:jc w:val="both"/>
        <w:rPr>
          <w:rFonts w:ascii="Arial Narrow" w:hAnsi="Arial Narrow" w:cs="Arial"/>
          <w:sz w:val="22"/>
          <w:szCs w:val="22"/>
          <w:lang w:val="de-DE"/>
        </w:rPr>
      </w:pPr>
      <w:r w:rsidRPr="004B30EF">
        <w:rPr>
          <w:rFonts w:ascii="Arial Narrow" w:hAnsi="Arial Narrow" w:cs="Arial"/>
          <w:sz w:val="22"/>
          <w:szCs w:val="22"/>
          <w:lang w:val="de-DE"/>
        </w:rPr>
        <w:lastRenderedPageBreak/>
        <w:t>Auch in diesem Jahr haben sich bereits</w:t>
      </w:r>
      <w:r w:rsidR="00B4670D" w:rsidRPr="004B30EF">
        <w:rPr>
          <w:rFonts w:ascii="Arial Narrow" w:hAnsi="Arial Narrow" w:cs="Arial"/>
          <w:sz w:val="22"/>
          <w:szCs w:val="22"/>
          <w:lang w:val="de-DE"/>
        </w:rPr>
        <w:t xml:space="preserve"> </w:t>
      </w:r>
      <w:r w:rsidR="00CC64BE">
        <w:rPr>
          <w:rFonts w:ascii="Arial Narrow" w:hAnsi="Arial Narrow" w:cs="Arial"/>
          <w:sz w:val="22"/>
          <w:szCs w:val="22"/>
          <w:lang w:val="de-DE"/>
        </w:rPr>
        <w:t>knapp</w:t>
      </w:r>
      <w:r w:rsidR="007C70BA" w:rsidRPr="004B30EF">
        <w:rPr>
          <w:rFonts w:ascii="Arial Narrow" w:hAnsi="Arial Narrow" w:cs="Arial"/>
          <w:sz w:val="22"/>
          <w:szCs w:val="22"/>
          <w:lang w:val="de-DE"/>
        </w:rPr>
        <w:t xml:space="preserve"> </w:t>
      </w:r>
      <w:r w:rsidR="00CC64BE">
        <w:rPr>
          <w:rFonts w:ascii="Arial Narrow" w:hAnsi="Arial Narrow" w:cs="Arial"/>
          <w:sz w:val="22"/>
          <w:szCs w:val="22"/>
          <w:lang w:val="de-DE"/>
        </w:rPr>
        <w:t>3</w:t>
      </w:r>
      <w:r w:rsidR="000A2D08" w:rsidRPr="004B30EF">
        <w:rPr>
          <w:rFonts w:ascii="Arial Narrow" w:hAnsi="Arial Narrow" w:cs="Arial"/>
          <w:sz w:val="22"/>
          <w:szCs w:val="22"/>
          <w:lang w:val="de-DE"/>
        </w:rPr>
        <w:t>0</w:t>
      </w:r>
      <w:r w:rsidR="000A2D08" w:rsidRPr="004B30EF">
        <w:rPr>
          <w:rFonts w:ascii="Arial Narrow" w:hAnsi="Arial Narrow" w:cs="Arial"/>
          <w:color w:val="FF0000"/>
          <w:sz w:val="22"/>
          <w:szCs w:val="22"/>
          <w:lang w:val="de-DE"/>
        </w:rPr>
        <w:t xml:space="preserve"> </w:t>
      </w:r>
      <w:r w:rsidR="00AB6339" w:rsidRPr="004B30EF">
        <w:rPr>
          <w:rFonts w:ascii="Arial Narrow" w:hAnsi="Arial Narrow" w:cs="Arial"/>
          <w:sz w:val="22"/>
          <w:szCs w:val="22"/>
          <w:lang w:val="de-DE"/>
        </w:rPr>
        <w:t xml:space="preserve">Unternehmen aus verschiedenen Branchen </w:t>
      </w:r>
      <w:r w:rsidRPr="004B30EF">
        <w:rPr>
          <w:rFonts w:ascii="Arial Narrow" w:hAnsi="Arial Narrow" w:cs="Arial"/>
          <w:sz w:val="22"/>
          <w:szCs w:val="22"/>
          <w:lang w:val="de-DE"/>
        </w:rPr>
        <w:t xml:space="preserve">angemeldet </w:t>
      </w:r>
      <w:r w:rsidR="00AB6339" w:rsidRPr="004B30EF">
        <w:rPr>
          <w:rFonts w:ascii="Arial Narrow" w:hAnsi="Arial Narrow" w:cs="Arial"/>
          <w:sz w:val="22"/>
          <w:szCs w:val="22"/>
          <w:lang w:val="de-DE"/>
        </w:rPr>
        <w:t xml:space="preserve">und </w:t>
      </w:r>
      <w:r w:rsidR="00CC64BE">
        <w:rPr>
          <w:rFonts w:ascii="Arial Narrow" w:hAnsi="Arial Narrow" w:cs="Arial"/>
          <w:sz w:val="22"/>
          <w:szCs w:val="22"/>
          <w:lang w:val="de-DE"/>
        </w:rPr>
        <w:t>20</w:t>
      </w:r>
      <w:bookmarkStart w:id="0" w:name="_GoBack"/>
      <w:bookmarkEnd w:id="0"/>
      <w:r w:rsidR="00B4670D" w:rsidRPr="004B30EF">
        <w:rPr>
          <w:rFonts w:ascii="Arial Narrow" w:hAnsi="Arial Narrow" w:cs="Arial"/>
          <w:sz w:val="22"/>
          <w:szCs w:val="22"/>
          <w:lang w:val="de-DE"/>
        </w:rPr>
        <w:t xml:space="preserve"> Schulen </w:t>
      </w:r>
      <w:r w:rsidR="00AB6339" w:rsidRPr="004B30EF">
        <w:rPr>
          <w:rFonts w:ascii="Arial Narrow" w:hAnsi="Arial Narrow" w:cs="Arial"/>
          <w:sz w:val="22"/>
          <w:szCs w:val="22"/>
          <w:lang w:val="de-DE"/>
        </w:rPr>
        <w:t xml:space="preserve">wollen </w:t>
      </w:r>
      <w:r w:rsidRPr="004B30EF">
        <w:rPr>
          <w:rFonts w:ascii="Arial Narrow" w:hAnsi="Arial Narrow" w:cs="Arial"/>
          <w:sz w:val="22"/>
          <w:szCs w:val="22"/>
          <w:lang w:val="de-DE"/>
        </w:rPr>
        <w:t>teilnehmen</w:t>
      </w:r>
      <w:r w:rsidR="00AB6339" w:rsidRPr="004B30EF">
        <w:rPr>
          <w:rFonts w:ascii="Arial Narrow" w:hAnsi="Arial Narrow" w:cs="Arial"/>
          <w:sz w:val="22"/>
          <w:szCs w:val="22"/>
          <w:lang w:val="de-DE"/>
        </w:rPr>
        <w:t>.</w:t>
      </w:r>
    </w:p>
    <w:p w:rsidR="00B344E1" w:rsidRPr="004B30EF" w:rsidRDefault="00B344E1" w:rsidP="00EA7CC2">
      <w:pPr>
        <w:spacing w:line="276" w:lineRule="auto"/>
        <w:jc w:val="both"/>
        <w:rPr>
          <w:rFonts w:ascii="Arial Narrow" w:hAnsi="Arial Narrow" w:cs="Arial"/>
          <w:sz w:val="22"/>
          <w:szCs w:val="22"/>
          <w:lang w:val="de-DE"/>
        </w:rPr>
      </w:pPr>
    </w:p>
    <w:p w:rsidR="00B344E1" w:rsidRPr="006C34F4" w:rsidRDefault="00B344E1" w:rsidP="00EA7CC2">
      <w:pPr>
        <w:pStyle w:val="HTMLAdresse"/>
        <w:spacing w:line="276" w:lineRule="auto"/>
        <w:jc w:val="both"/>
        <w:rPr>
          <w:rFonts w:ascii="Arial Narrow" w:hAnsi="Arial Narrow"/>
          <w:i w:val="0"/>
          <w:sz w:val="22"/>
          <w:szCs w:val="22"/>
        </w:rPr>
      </w:pPr>
      <w:r w:rsidRPr="006C34F4">
        <w:rPr>
          <w:rFonts w:ascii="Arial Narrow" w:hAnsi="Arial Narrow" w:cs="Arial"/>
          <w:i w:val="0"/>
          <w:sz w:val="22"/>
          <w:szCs w:val="22"/>
        </w:rPr>
        <w:t>Aber CHECK IN ist mehr als Nachwuchsgewinnung. Das Ziel, die Berufsorientierung und auch das Programm „Kein Abschluss ohne Anschluss“ in den Schulen zu unterstützen, ist das zweite Standbein von CHECK IN. „</w:t>
      </w:r>
      <w:r w:rsidRPr="006C34F4">
        <w:rPr>
          <w:rFonts w:ascii="Arial Narrow" w:hAnsi="Arial Narrow"/>
          <w:i w:val="0"/>
          <w:sz w:val="22"/>
          <w:szCs w:val="22"/>
        </w:rPr>
        <w:t>CHECK IN - Aachen bringt Gewinn für viele. Zum einen für die jungen Schülerinnen und Schüler, die den richtigen Beruf und den passenden Betrieb suchen. Sie dient aber auch den Unternehmen, für die es immer schwieriger wird, geeigneten Nachwuchs zu finden.“, hebt Dieter Philipp als Präsident der Handwerkskammer Aachen und Schirmherr von CHECK IN – 2016 hervor.</w:t>
      </w:r>
    </w:p>
    <w:p w:rsidR="00B344E1" w:rsidRPr="004B30EF" w:rsidRDefault="00B344E1" w:rsidP="00EA7CC2">
      <w:pPr>
        <w:spacing w:line="276" w:lineRule="auto"/>
        <w:jc w:val="both"/>
        <w:rPr>
          <w:rFonts w:ascii="Arial Narrow" w:hAnsi="Arial Narrow" w:cs="Arial"/>
          <w:sz w:val="22"/>
          <w:szCs w:val="22"/>
          <w:lang w:val="de-DE"/>
        </w:rPr>
      </w:pPr>
    </w:p>
    <w:p w:rsidR="000154F3" w:rsidRPr="004B30EF" w:rsidRDefault="00AB6339" w:rsidP="00EA7CC2">
      <w:pPr>
        <w:spacing w:line="276" w:lineRule="auto"/>
        <w:jc w:val="both"/>
        <w:rPr>
          <w:rFonts w:ascii="Arial Narrow" w:hAnsi="Arial Narrow" w:cs="Arial"/>
          <w:sz w:val="22"/>
          <w:szCs w:val="22"/>
          <w:lang w:val="de-DE"/>
        </w:rPr>
      </w:pPr>
      <w:r w:rsidRPr="004B30EF">
        <w:rPr>
          <w:rFonts w:ascii="Arial Narrow" w:hAnsi="Arial Narrow" w:cs="Arial"/>
          <w:sz w:val="22"/>
          <w:szCs w:val="22"/>
          <w:lang w:val="de-DE"/>
        </w:rPr>
        <w:t>Um bei den Schülerinnen und Schülern für CHECK IN – Berufswelt zu werben, haben sich die Organisatoren dieses Jahr etwas Besonderes einfallen lassen. Unternehmen konnten ihre Auszubildenden als „CHECK IN Gesicht“ vorschlagen</w:t>
      </w:r>
      <w:r w:rsidR="006C34F4">
        <w:rPr>
          <w:rFonts w:ascii="Arial Narrow" w:hAnsi="Arial Narrow" w:cs="Arial"/>
          <w:sz w:val="22"/>
          <w:szCs w:val="22"/>
          <w:lang w:val="de-DE"/>
        </w:rPr>
        <w:t>.</w:t>
      </w:r>
    </w:p>
    <w:p w:rsidR="00EA7CC2" w:rsidRPr="004B30EF" w:rsidRDefault="00EA7CC2" w:rsidP="00EA7CC2">
      <w:pPr>
        <w:widowControl/>
        <w:autoSpaceDE/>
        <w:autoSpaceDN/>
        <w:adjustRightInd/>
        <w:spacing w:line="276" w:lineRule="auto"/>
        <w:jc w:val="both"/>
        <w:rPr>
          <w:rFonts w:ascii="Arial Narrow" w:hAnsi="Arial Narrow"/>
          <w:sz w:val="22"/>
          <w:szCs w:val="22"/>
          <w:lang w:val="de-DE"/>
        </w:rPr>
      </w:pPr>
    </w:p>
    <w:p w:rsidR="000154F3" w:rsidRPr="004B30EF" w:rsidRDefault="000154F3" w:rsidP="00EA7CC2">
      <w:pPr>
        <w:widowControl/>
        <w:autoSpaceDE/>
        <w:autoSpaceDN/>
        <w:adjustRightInd/>
        <w:spacing w:line="276" w:lineRule="auto"/>
        <w:jc w:val="both"/>
        <w:rPr>
          <w:rFonts w:ascii="Arial Narrow" w:hAnsi="Arial Narrow"/>
          <w:sz w:val="22"/>
          <w:szCs w:val="22"/>
          <w:lang w:val="de-DE"/>
        </w:rPr>
      </w:pPr>
      <w:r w:rsidRPr="004B30EF">
        <w:rPr>
          <w:rFonts w:ascii="Arial Narrow" w:hAnsi="Arial Narrow"/>
          <w:sz w:val="22"/>
          <w:szCs w:val="22"/>
          <w:lang w:val="de-DE"/>
        </w:rPr>
        <w:t xml:space="preserve">Auszubildende von u.a. </w:t>
      </w:r>
      <w:proofErr w:type="spellStart"/>
      <w:r w:rsidRPr="004B30EF">
        <w:rPr>
          <w:rFonts w:ascii="Arial Narrow" w:hAnsi="Arial Narrow"/>
          <w:sz w:val="22"/>
          <w:szCs w:val="22"/>
          <w:lang w:val="de-DE"/>
        </w:rPr>
        <w:t>Grünenthal</w:t>
      </w:r>
      <w:proofErr w:type="spellEnd"/>
      <w:r w:rsidRPr="004B30EF">
        <w:rPr>
          <w:rFonts w:ascii="Arial Narrow" w:hAnsi="Arial Narrow"/>
          <w:sz w:val="22"/>
          <w:szCs w:val="22"/>
          <w:lang w:val="de-DE"/>
        </w:rPr>
        <w:t>, der Aachener Bank und Sa</w:t>
      </w:r>
      <w:r w:rsidR="00B344E1" w:rsidRPr="004B30EF">
        <w:rPr>
          <w:rFonts w:ascii="Arial Narrow" w:hAnsi="Arial Narrow"/>
          <w:sz w:val="22"/>
          <w:szCs w:val="22"/>
          <w:lang w:val="de-DE"/>
        </w:rPr>
        <w:t>i</w:t>
      </w:r>
      <w:r w:rsidRPr="004B30EF">
        <w:rPr>
          <w:rFonts w:ascii="Arial Narrow" w:hAnsi="Arial Narrow"/>
          <w:sz w:val="22"/>
          <w:szCs w:val="22"/>
          <w:lang w:val="de-DE"/>
        </w:rPr>
        <w:t xml:space="preserve">nt </w:t>
      </w:r>
      <w:proofErr w:type="spellStart"/>
      <w:r w:rsidRPr="004B30EF">
        <w:rPr>
          <w:rFonts w:ascii="Arial Narrow" w:hAnsi="Arial Narrow"/>
          <w:sz w:val="22"/>
          <w:szCs w:val="22"/>
          <w:lang w:val="de-DE"/>
        </w:rPr>
        <w:t>Gobain</w:t>
      </w:r>
      <w:proofErr w:type="spellEnd"/>
      <w:r w:rsidRPr="004B30EF">
        <w:rPr>
          <w:rFonts w:ascii="Arial Narrow" w:hAnsi="Arial Narrow"/>
          <w:sz w:val="22"/>
          <w:szCs w:val="22"/>
          <w:lang w:val="de-DE"/>
        </w:rPr>
        <w:t xml:space="preserve"> werden in Vorbereitung auf den CHECK IN – Tag S</w:t>
      </w:r>
      <w:r w:rsidR="006C34F4">
        <w:rPr>
          <w:rFonts w:ascii="Arial Narrow" w:hAnsi="Arial Narrow"/>
          <w:sz w:val="22"/>
          <w:szCs w:val="22"/>
          <w:lang w:val="de-DE"/>
        </w:rPr>
        <w:t>chulen besuchen, um den Schüleri</w:t>
      </w:r>
      <w:r w:rsidRPr="004B30EF">
        <w:rPr>
          <w:rFonts w:ascii="Arial Narrow" w:hAnsi="Arial Narrow"/>
          <w:sz w:val="22"/>
          <w:szCs w:val="22"/>
          <w:lang w:val="de-DE"/>
        </w:rPr>
        <w:t>nnen</w:t>
      </w:r>
      <w:r w:rsidR="006C34F4">
        <w:rPr>
          <w:rFonts w:ascii="Arial Narrow" w:hAnsi="Arial Narrow"/>
          <w:sz w:val="22"/>
          <w:szCs w:val="22"/>
          <w:lang w:val="de-DE"/>
        </w:rPr>
        <w:t xml:space="preserve"> und Schülern</w:t>
      </w:r>
      <w:r w:rsidRPr="004B30EF">
        <w:rPr>
          <w:rFonts w:ascii="Arial Narrow" w:hAnsi="Arial Narrow"/>
          <w:sz w:val="22"/>
          <w:szCs w:val="22"/>
          <w:lang w:val="de-DE"/>
        </w:rPr>
        <w:t xml:space="preserve"> zu zeigen, wie eine Ausbildung in den jeweiligen Unternehmen und Ausbildungsberufen abläuft und was den Beruf ausmacht. Auch Tipps und Kniffe für die Bewerbungsphase und den Besuch in den Unternehmen am CHECK IN – Tag werden durch die CHECK IN – Botschafter verraten.</w:t>
      </w:r>
    </w:p>
    <w:p w:rsidR="00AB6339" w:rsidRPr="004B30EF" w:rsidRDefault="00AB6339" w:rsidP="00EA7CC2">
      <w:pPr>
        <w:spacing w:line="276" w:lineRule="auto"/>
        <w:jc w:val="both"/>
        <w:rPr>
          <w:rFonts w:ascii="Arial Narrow" w:hAnsi="Arial Narrow" w:cs="Arial"/>
          <w:sz w:val="22"/>
          <w:szCs w:val="22"/>
          <w:lang w:val="de-DE"/>
        </w:rPr>
      </w:pPr>
    </w:p>
    <w:p w:rsidR="00B4670D" w:rsidRPr="004B30EF" w:rsidRDefault="008E7BB1" w:rsidP="00EA7CC2">
      <w:pPr>
        <w:spacing w:line="276" w:lineRule="auto"/>
        <w:jc w:val="both"/>
        <w:rPr>
          <w:rFonts w:ascii="Arial Narrow" w:hAnsi="Arial Narrow" w:cs="Arial"/>
          <w:sz w:val="22"/>
          <w:szCs w:val="22"/>
          <w:lang w:val="de-DE"/>
        </w:rPr>
      </w:pPr>
      <w:r w:rsidRPr="004B30EF">
        <w:rPr>
          <w:rFonts w:ascii="Arial Narrow" w:hAnsi="Arial Narrow" w:cs="Arial"/>
          <w:sz w:val="22"/>
          <w:szCs w:val="22"/>
          <w:lang w:val="de-DE"/>
        </w:rPr>
        <w:t xml:space="preserve">CHECK IN </w:t>
      </w:r>
      <w:r w:rsidR="000154F3" w:rsidRPr="004B30EF">
        <w:rPr>
          <w:rFonts w:ascii="Arial Narrow" w:hAnsi="Arial Narrow" w:cs="Arial"/>
          <w:sz w:val="22"/>
          <w:szCs w:val="22"/>
          <w:lang w:val="de-DE"/>
        </w:rPr>
        <w:t xml:space="preserve">– Aachen ist </w:t>
      </w:r>
      <w:r w:rsidRPr="004B30EF">
        <w:rPr>
          <w:rFonts w:ascii="Arial Narrow" w:hAnsi="Arial Narrow" w:cs="Arial"/>
          <w:sz w:val="22"/>
          <w:szCs w:val="22"/>
          <w:lang w:val="de-DE"/>
        </w:rPr>
        <w:t>eine Gemeinschaftsaktion der Aachener Wirtschaftsförderung, der Agentur für Arbeit Aachen-Düren, der Industrie- und Handelskammer Aachen, der Handwerkskammer Aachen, dem Zweckverband Region Aachen-Regionalagentur</w:t>
      </w:r>
      <w:r w:rsidR="000154F3" w:rsidRPr="004B30EF">
        <w:rPr>
          <w:rFonts w:ascii="Arial Narrow" w:hAnsi="Arial Narrow" w:cs="Arial"/>
          <w:sz w:val="22"/>
          <w:szCs w:val="22"/>
          <w:lang w:val="de-DE"/>
        </w:rPr>
        <w:t xml:space="preserve"> und der</w:t>
      </w:r>
      <w:r w:rsidRPr="004B30EF">
        <w:rPr>
          <w:rFonts w:ascii="Arial Narrow" w:hAnsi="Arial Narrow" w:cs="Arial"/>
          <w:sz w:val="22"/>
          <w:szCs w:val="22"/>
          <w:lang w:val="de-DE"/>
        </w:rPr>
        <w:t xml:space="preserve"> V</w:t>
      </w:r>
      <w:r w:rsidR="000154F3" w:rsidRPr="004B30EF">
        <w:rPr>
          <w:rFonts w:ascii="Arial Narrow" w:hAnsi="Arial Narrow" w:cs="Arial"/>
          <w:sz w:val="22"/>
          <w:szCs w:val="22"/>
          <w:lang w:val="de-DE"/>
        </w:rPr>
        <w:t>ereinigten Unternehmerverbände</w:t>
      </w:r>
      <w:r w:rsidRPr="004B30EF">
        <w:rPr>
          <w:rFonts w:ascii="Arial Narrow" w:hAnsi="Arial Narrow" w:cs="Arial"/>
          <w:sz w:val="22"/>
          <w:szCs w:val="22"/>
          <w:lang w:val="de-DE"/>
        </w:rPr>
        <w:t xml:space="preserve"> </w:t>
      </w:r>
      <w:r w:rsidR="000154F3" w:rsidRPr="004B30EF">
        <w:rPr>
          <w:rFonts w:ascii="Arial Narrow" w:hAnsi="Arial Narrow" w:cs="Arial"/>
          <w:sz w:val="22"/>
          <w:szCs w:val="22"/>
          <w:lang w:val="de-DE"/>
        </w:rPr>
        <w:t>Aachen.</w:t>
      </w:r>
    </w:p>
    <w:p w:rsidR="000154F3" w:rsidRPr="004B30EF" w:rsidRDefault="000154F3" w:rsidP="00EA7CC2">
      <w:pPr>
        <w:spacing w:line="276" w:lineRule="auto"/>
        <w:jc w:val="both"/>
        <w:rPr>
          <w:rFonts w:ascii="Arial Narrow" w:hAnsi="Arial Narrow" w:cs="Arial"/>
          <w:sz w:val="22"/>
          <w:szCs w:val="22"/>
          <w:lang w:val="de-DE"/>
        </w:rPr>
      </w:pPr>
    </w:p>
    <w:p w:rsidR="0089305C" w:rsidRPr="004B30EF" w:rsidRDefault="00B4670D" w:rsidP="00EA7CC2">
      <w:pPr>
        <w:spacing w:line="276" w:lineRule="auto"/>
        <w:jc w:val="both"/>
        <w:rPr>
          <w:rFonts w:ascii="Arial Narrow" w:hAnsi="Arial Narrow" w:cs="Arial"/>
          <w:sz w:val="22"/>
          <w:szCs w:val="22"/>
          <w:lang w:val="de-DE"/>
        </w:rPr>
      </w:pPr>
      <w:r w:rsidRPr="004B30EF">
        <w:rPr>
          <w:rFonts w:ascii="Arial Narrow" w:hAnsi="Arial Narrow" w:cs="Arial"/>
          <w:sz w:val="22"/>
          <w:szCs w:val="22"/>
          <w:lang w:val="de-DE"/>
        </w:rPr>
        <w:t xml:space="preserve">Unterstützt wird </w:t>
      </w:r>
      <w:r w:rsidR="0089305C" w:rsidRPr="004B30EF">
        <w:rPr>
          <w:rFonts w:ascii="Arial Narrow" w:hAnsi="Arial Narrow" w:cs="Arial"/>
          <w:sz w:val="22"/>
          <w:szCs w:val="22"/>
          <w:lang w:val="de-DE"/>
        </w:rPr>
        <w:t xml:space="preserve">CHECK IN </w:t>
      </w:r>
      <w:r w:rsidRPr="004B30EF">
        <w:rPr>
          <w:rFonts w:ascii="Arial Narrow" w:hAnsi="Arial Narrow" w:cs="Arial"/>
          <w:sz w:val="22"/>
          <w:szCs w:val="22"/>
          <w:lang w:val="de-DE"/>
        </w:rPr>
        <w:t>durch</w:t>
      </w:r>
      <w:r w:rsidR="0089305C" w:rsidRPr="004B30EF">
        <w:rPr>
          <w:rFonts w:ascii="Arial Narrow" w:hAnsi="Arial Narrow" w:cs="Arial"/>
          <w:sz w:val="22"/>
          <w:szCs w:val="22"/>
          <w:lang w:val="de-DE"/>
        </w:rPr>
        <w:t xml:space="preserve"> namhafte Schirmherren</w:t>
      </w:r>
      <w:r w:rsidRPr="004B30EF">
        <w:rPr>
          <w:rFonts w:ascii="Arial Narrow" w:hAnsi="Arial Narrow" w:cs="Arial"/>
          <w:sz w:val="22"/>
          <w:szCs w:val="22"/>
          <w:lang w:val="de-DE"/>
        </w:rPr>
        <w:t xml:space="preserve">: </w:t>
      </w:r>
      <w:r w:rsidR="002E0305" w:rsidRPr="004B30EF">
        <w:rPr>
          <w:rFonts w:ascii="Arial Narrow" w:hAnsi="Arial Narrow" w:cs="Arial"/>
          <w:sz w:val="22"/>
          <w:szCs w:val="22"/>
          <w:lang w:val="de-DE"/>
        </w:rPr>
        <w:t>Dieter Philipp (Präsid</w:t>
      </w:r>
      <w:r w:rsidR="008E7BB1" w:rsidRPr="004B30EF">
        <w:rPr>
          <w:rFonts w:ascii="Arial Narrow" w:hAnsi="Arial Narrow" w:cs="Arial"/>
          <w:sz w:val="22"/>
          <w:szCs w:val="22"/>
          <w:lang w:val="de-DE"/>
        </w:rPr>
        <w:t>ent der Handwerkskammer Aachen)</w:t>
      </w:r>
      <w:r w:rsidR="002E0305" w:rsidRPr="004B30EF">
        <w:rPr>
          <w:rFonts w:ascii="Arial Narrow" w:hAnsi="Arial Narrow" w:cs="Arial"/>
          <w:sz w:val="22"/>
          <w:szCs w:val="22"/>
          <w:lang w:val="de-DE"/>
        </w:rPr>
        <w:t xml:space="preserve"> und Wolfgang </w:t>
      </w:r>
      <w:proofErr w:type="spellStart"/>
      <w:r w:rsidR="002E0305" w:rsidRPr="004B30EF">
        <w:rPr>
          <w:rFonts w:ascii="Arial Narrow" w:hAnsi="Arial Narrow" w:cs="Arial"/>
          <w:sz w:val="22"/>
          <w:szCs w:val="22"/>
          <w:lang w:val="de-DE"/>
        </w:rPr>
        <w:t>Spelthan</w:t>
      </w:r>
      <w:proofErr w:type="spellEnd"/>
      <w:r w:rsidR="002E0305" w:rsidRPr="004B30EF">
        <w:rPr>
          <w:rFonts w:ascii="Arial Narrow" w:hAnsi="Arial Narrow" w:cs="Arial"/>
          <w:sz w:val="22"/>
          <w:szCs w:val="22"/>
          <w:lang w:val="de-DE"/>
        </w:rPr>
        <w:t xml:space="preserve"> (Verbandsvorsteher Region Aachen – Zweckverband).</w:t>
      </w:r>
      <w:r w:rsidR="0089305C" w:rsidRPr="004B30EF">
        <w:rPr>
          <w:rFonts w:ascii="Arial Narrow" w:hAnsi="Arial Narrow" w:cs="Arial"/>
          <w:sz w:val="22"/>
          <w:szCs w:val="22"/>
          <w:lang w:val="de-DE"/>
        </w:rPr>
        <w:t xml:space="preserve"> </w:t>
      </w:r>
      <w:r w:rsidR="002E0305" w:rsidRPr="004B30EF">
        <w:rPr>
          <w:rFonts w:ascii="Arial Narrow" w:hAnsi="Arial Narrow" w:cs="Arial"/>
          <w:sz w:val="22"/>
          <w:szCs w:val="22"/>
          <w:lang w:val="de-DE"/>
        </w:rPr>
        <w:t xml:space="preserve">Das Ziel der Gewinnung von angehenden Fachkräften für die regionale Wirtschaft steht dabei im Mittelpunkt. Im Rahmen der Berufsfelderkundung können sich Schülerinnen und Schüler über duale Ausbildungs- und Studienangebote der lokalen Wirtschaft und der öffentlichen Arbeitgeber vor Ort hautnah informieren. CHECK IN leistet damit einen wichtigen Beitrag zur Landesinitiative „Kein Abschluss ohne Anschluss – Übergang Schule-Beruf“.  </w:t>
      </w:r>
    </w:p>
    <w:p w:rsidR="00EA7CC2" w:rsidRPr="004B30EF" w:rsidRDefault="00EA7CC2" w:rsidP="00EA7CC2">
      <w:pPr>
        <w:spacing w:before="100" w:beforeAutospacing="1" w:after="240"/>
        <w:jc w:val="both"/>
        <w:rPr>
          <w:rFonts w:ascii="Arial Narrow" w:hAnsi="Arial Narrow"/>
          <w:color w:val="444444"/>
          <w:sz w:val="22"/>
          <w:szCs w:val="22"/>
          <w:lang w:val="de-DE"/>
        </w:rPr>
      </w:pPr>
      <w:r w:rsidRPr="004B30EF">
        <w:rPr>
          <w:rFonts w:ascii="Arial Narrow" w:hAnsi="Arial Narrow"/>
          <w:sz w:val="22"/>
          <w:szCs w:val="22"/>
          <w:lang w:val="de-DE"/>
        </w:rPr>
        <w:t xml:space="preserve">Über Informationen in den Schulen, eine eigene Homepage der Aktion, die Medienpartnerschaft mit 100´5 DAS HITRADIO und nicht zuletzt das kostenlose </w:t>
      </w:r>
      <w:hyperlink r:id="rId7" w:tgtFrame="_blank" w:tooltip="Download Magazin" w:history="1">
        <w:r w:rsidRPr="004B30EF">
          <w:rPr>
            <w:rStyle w:val="Fett"/>
            <w:rFonts w:ascii="Arial Narrow" w:hAnsi="Arial Narrow"/>
            <w:sz w:val="22"/>
            <w:szCs w:val="22"/>
            <w:lang w:val="de-DE"/>
          </w:rPr>
          <w:t>CHECK IN Schülermagazin</w:t>
        </w:r>
        <w:r w:rsidRPr="004B30EF">
          <w:rPr>
            <w:rStyle w:val="Hyperlink"/>
            <w:rFonts w:ascii="Arial Narrow" w:hAnsi="Arial Narrow"/>
            <w:b/>
            <w:sz w:val="22"/>
            <w:szCs w:val="22"/>
            <w:lang w:val="de-DE"/>
          </w:rPr>
          <w:t xml:space="preserve"> </w:t>
        </w:r>
      </w:hyperlink>
      <w:r w:rsidRPr="004B30EF">
        <w:rPr>
          <w:rFonts w:ascii="Arial Narrow" w:hAnsi="Arial Narrow"/>
          <w:sz w:val="22"/>
          <w:szCs w:val="22"/>
          <w:lang w:val="de-DE"/>
        </w:rPr>
        <w:t>werden die Jugendlichen aktiv zur Teilnahme am CHECK IN – Day eingeladen, während Sie hierüber exzellente Möglichkeiten erhalten, um auf Ihr Unternehmen aufmerksam zu machen.</w:t>
      </w:r>
    </w:p>
    <w:p w:rsidR="00EA7CC2" w:rsidRPr="004B30EF" w:rsidRDefault="00EA7CC2" w:rsidP="00EA7CC2">
      <w:pPr>
        <w:jc w:val="both"/>
        <w:rPr>
          <w:rFonts w:ascii="Arial Narrow" w:hAnsi="Arial Narrow" w:cs="Shruti"/>
          <w:sz w:val="22"/>
          <w:szCs w:val="22"/>
          <w:lang w:val="de-DE"/>
        </w:rPr>
      </w:pPr>
      <w:r w:rsidRPr="004B30EF">
        <w:rPr>
          <w:rFonts w:ascii="Arial Narrow" w:hAnsi="Arial Narrow" w:cs="Shruti"/>
          <w:sz w:val="22"/>
          <w:szCs w:val="22"/>
          <w:lang w:val="de-DE"/>
        </w:rPr>
        <w:t>Eine Anmeldung ist dabei für Schulen und Unternehmen noch bis zum 15.03.2016 möglich.</w:t>
      </w:r>
    </w:p>
    <w:p w:rsidR="00EA7CC2" w:rsidRPr="004B30EF" w:rsidRDefault="00EA7CC2" w:rsidP="00EA7CC2">
      <w:pPr>
        <w:spacing w:line="276" w:lineRule="auto"/>
        <w:jc w:val="both"/>
        <w:rPr>
          <w:rFonts w:ascii="Arial Narrow" w:hAnsi="Arial Narrow" w:cs="Arial"/>
          <w:sz w:val="22"/>
          <w:szCs w:val="22"/>
          <w:lang w:val="de-DE"/>
        </w:rPr>
      </w:pPr>
    </w:p>
    <w:p w:rsidR="00EA7CC2" w:rsidRPr="004B30EF" w:rsidRDefault="00EA7CC2" w:rsidP="00EA7CC2">
      <w:pPr>
        <w:spacing w:after="200"/>
        <w:rPr>
          <w:rFonts w:ascii="Arial Narrow" w:hAnsi="Arial Narrow" w:cs="Shruti"/>
          <w:bCs/>
          <w:sz w:val="22"/>
          <w:szCs w:val="22"/>
          <w:lang w:val="de-DE"/>
        </w:rPr>
      </w:pPr>
      <w:r w:rsidRPr="004B30EF">
        <w:rPr>
          <w:rFonts w:ascii="Arial Narrow" w:hAnsi="Arial Narrow" w:cs="Shruti"/>
          <w:bCs/>
          <w:sz w:val="22"/>
          <w:szCs w:val="22"/>
          <w:lang w:val="de-DE"/>
        </w:rPr>
        <w:t>Weitere Informationen:</w:t>
      </w:r>
      <w:r w:rsidRPr="004B30EF">
        <w:rPr>
          <w:rFonts w:ascii="Arial Narrow" w:hAnsi="Arial Narrow" w:cs="FranklinGothic-Medium"/>
          <w:color w:val="00B0F0"/>
          <w:sz w:val="22"/>
          <w:szCs w:val="22"/>
          <w:lang w:val="de-DE"/>
        </w:rPr>
        <w:tab/>
      </w:r>
      <w:r w:rsidRPr="004B30EF">
        <w:rPr>
          <w:rFonts w:ascii="Arial Narrow" w:hAnsi="Arial Narrow" w:cs="FranklinGothic-Medium"/>
          <w:color w:val="00B0F0"/>
          <w:sz w:val="22"/>
          <w:szCs w:val="22"/>
          <w:lang w:val="de-DE"/>
        </w:rPr>
        <w:tab/>
      </w:r>
      <w:r w:rsidRPr="004B30EF">
        <w:rPr>
          <w:rFonts w:ascii="Arial Narrow" w:hAnsi="Arial Narrow" w:cs="FranklinGothic-Medium"/>
          <w:color w:val="00B0F0"/>
          <w:sz w:val="22"/>
          <w:szCs w:val="22"/>
          <w:lang w:val="de-DE"/>
        </w:rPr>
        <w:tab/>
      </w:r>
      <w:r w:rsidRPr="004B30EF">
        <w:rPr>
          <w:rFonts w:ascii="Arial Narrow" w:hAnsi="Arial Narrow" w:cs="FranklinGothic-Medium"/>
          <w:color w:val="00B0F0"/>
          <w:sz w:val="22"/>
          <w:szCs w:val="22"/>
          <w:lang w:val="de-DE"/>
        </w:rPr>
        <w:tab/>
      </w:r>
      <w:r w:rsidRPr="004B30EF">
        <w:rPr>
          <w:rFonts w:ascii="Arial Narrow" w:hAnsi="Arial Narrow" w:cs="FranklinGothic-Medium"/>
          <w:color w:val="00B0F0"/>
          <w:sz w:val="22"/>
          <w:szCs w:val="22"/>
          <w:lang w:val="de-DE"/>
        </w:rPr>
        <w:tab/>
      </w:r>
      <w:r w:rsidRPr="004B30EF">
        <w:rPr>
          <w:rFonts w:ascii="Arial Narrow" w:hAnsi="Arial Narrow" w:cs="FranklinGothic-Medium"/>
          <w:color w:val="00B0F0"/>
          <w:sz w:val="22"/>
          <w:szCs w:val="22"/>
          <w:lang w:val="de-DE"/>
        </w:rPr>
        <w:tab/>
      </w:r>
      <w:r w:rsidRPr="004B30EF">
        <w:rPr>
          <w:rFonts w:ascii="Arial Narrow" w:hAnsi="Arial Narrow" w:cs="FranklinGothic-Medium"/>
          <w:color w:val="00B0F0"/>
          <w:sz w:val="22"/>
          <w:szCs w:val="22"/>
          <w:lang w:val="de-DE"/>
        </w:rPr>
        <w:tab/>
      </w:r>
      <w:r w:rsidRPr="004B30EF">
        <w:rPr>
          <w:rFonts w:ascii="Arial Narrow" w:hAnsi="Arial Narrow" w:cs="FranklinGothic-Medium"/>
          <w:color w:val="00B0F0"/>
          <w:sz w:val="22"/>
          <w:szCs w:val="22"/>
          <w:lang w:val="de-DE"/>
        </w:rPr>
        <w:tab/>
      </w:r>
    </w:p>
    <w:p w:rsidR="00EA7CC2" w:rsidRPr="004B30EF" w:rsidRDefault="00EA7CC2" w:rsidP="00EA7CC2">
      <w:pPr>
        <w:widowControl/>
        <w:rPr>
          <w:rFonts w:ascii="Arial Narrow" w:hAnsi="Arial Narrow" w:cs="FranklinGothic-Medium"/>
          <w:color w:val="000000"/>
          <w:sz w:val="22"/>
          <w:szCs w:val="22"/>
          <w:lang w:val="de-DE"/>
        </w:rPr>
      </w:pPr>
      <w:r w:rsidRPr="004B30EF">
        <w:rPr>
          <w:rFonts w:ascii="Arial Narrow" w:hAnsi="Arial Narrow" w:cs="FranklinGothic-Medium"/>
          <w:color w:val="000000"/>
          <w:sz w:val="22"/>
          <w:szCs w:val="22"/>
          <w:lang w:val="de-DE"/>
        </w:rPr>
        <w:t>Stadt Aachen</w:t>
      </w:r>
    </w:p>
    <w:p w:rsidR="00EA7CC2" w:rsidRPr="004B30EF" w:rsidRDefault="00EA7CC2" w:rsidP="00EA7CC2">
      <w:pPr>
        <w:widowControl/>
        <w:rPr>
          <w:rFonts w:ascii="Arial Narrow" w:hAnsi="Arial Narrow" w:cs="FranklinGothic-Medium"/>
          <w:color w:val="000000"/>
          <w:sz w:val="22"/>
          <w:szCs w:val="22"/>
          <w:lang w:val="de-DE"/>
        </w:rPr>
      </w:pPr>
      <w:r w:rsidRPr="004B30EF">
        <w:rPr>
          <w:rFonts w:ascii="Arial Narrow" w:hAnsi="Arial Narrow" w:cs="FranklinGothic-Medium"/>
          <w:color w:val="000000"/>
          <w:sz w:val="22"/>
          <w:szCs w:val="22"/>
          <w:lang w:val="de-DE"/>
        </w:rPr>
        <w:t xml:space="preserve">Fachbereich Wirtschaftsförderung / </w:t>
      </w:r>
      <w:proofErr w:type="spellStart"/>
      <w:r w:rsidRPr="004B30EF">
        <w:rPr>
          <w:rFonts w:ascii="Arial Narrow" w:hAnsi="Arial Narrow" w:cs="FranklinGothic-Medium"/>
          <w:color w:val="000000"/>
          <w:sz w:val="22"/>
          <w:szCs w:val="22"/>
          <w:lang w:val="de-DE"/>
        </w:rPr>
        <w:t>Europ</w:t>
      </w:r>
      <w:proofErr w:type="spellEnd"/>
      <w:r w:rsidRPr="004B30EF">
        <w:rPr>
          <w:rFonts w:ascii="Arial Narrow" w:hAnsi="Arial Narrow" w:cs="FranklinGothic-Medium"/>
          <w:color w:val="000000"/>
          <w:sz w:val="22"/>
          <w:szCs w:val="22"/>
          <w:lang w:val="de-DE"/>
        </w:rPr>
        <w:t>. Angelegenheiten</w:t>
      </w:r>
    </w:p>
    <w:p w:rsidR="00EA7CC2" w:rsidRPr="004B30EF" w:rsidRDefault="00EA7CC2" w:rsidP="00EA7CC2">
      <w:pPr>
        <w:widowControl/>
        <w:rPr>
          <w:rFonts w:ascii="Arial Narrow" w:hAnsi="Arial Narrow" w:cs="FranklinGothic-Medium"/>
          <w:color w:val="000000"/>
          <w:sz w:val="22"/>
          <w:szCs w:val="22"/>
          <w:lang w:val="de-DE"/>
        </w:rPr>
      </w:pPr>
    </w:p>
    <w:p w:rsidR="00EA7CC2" w:rsidRPr="004B30EF" w:rsidRDefault="00EA7CC2" w:rsidP="00EA7CC2">
      <w:pPr>
        <w:widowControl/>
        <w:rPr>
          <w:rFonts w:ascii="Arial Narrow" w:hAnsi="Arial Narrow" w:cs="FranklinGothic-Medium"/>
          <w:color w:val="000000"/>
          <w:sz w:val="22"/>
          <w:szCs w:val="22"/>
          <w:lang w:val="de-DE"/>
        </w:rPr>
      </w:pPr>
      <w:r w:rsidRPr="004B30EF">
        <w:rPr>
          <w:rFonts w:ascii="Arial Narrow" w:hAnsi="Arial Narrow" w:cs="FranklinGothic-Medium"/>
          <w:color w:val="000000"/>
          <w:sz w:val="22"/>
          <w:szCs w:val="22"/>
          <w:lang w:val="de-DE"/>
        </w:rPr>
        <w:t xml:space="preserve">Michael Schmitz: </w:t>
      </w:r>
      <w:r w:rsidRPr="004B30EF">
        <w:rPr>
          <w:rFonts w:ascii="Arial Narrow" w:hAnsi="Arial Narrow" w:cs="FranklinGothic-Medium"/>
          <w:b/>
          <w:color w:val="000000"/>
          <w:sz w:val="22"/>
          <w:szCs w:val="22"/>
          <w:lang w:val="de-DE"/>
        </w:rPr>
        <w:t>0241 – 432 7645</w:t>
      </w:r>
    </w:p>
    <w:p w:rsidR="00EA7CC2" w:rsidRPr="004B30EF" w:rsidRDefault="00EA7CC2" w:rsidP="00EA7CC2">
      <w:pPr>
        <w:widowControl/>
        <w:rPr>
          <w:rFonts w:ascii="Arial Narrow" w:hAnsi="Arial Narrow" w:cs="FranklinGothic-Medium"/>
          <w:b/>
          <w:color w:val="000000"/>
          <w:sz w:val="22"/>
          <w:szCs w:val="22"/>
          <w:lang w:val="de-DE"/>
        </w:rPr>
      </w:pPr>
      <w:r w:rsidRPr="004B30EF">
        <w:rPr>
          <w:rFonts w:ascii="Arial Narrow" w:hAnsi="Arial Narrow" w:cs="FranklinGothic-Book"/>
          <w:color w:val="000000"/>
          <w:sz w:val="22"/>
          <w:szCs w:val="22"/>
          <w:lang w:val="de-DE"/>
        </w:rPr>
        <w:t>Oder per E-Mail an:</w:t>
      </w:r>
      <w:r w:rsidRPr="004B30EF">
        <w:rPr>
          <w:rFonts w:ascii="Arial Narrow" w:hAnsi="Arial Narrow" w:cs="FranklinGothic-Medium"/>
          <w:color w:val="000000"/>
          <w:sz w:val="22"/>
          <w:szCs w:val="22"/>
          <w:lang w:val="de-DE"/>
        </w:rPr>
        <w:t xml:space="preserve"> </w:t>
      </w:r>
      <w:hyperlink r:id="rId8" w:history="1">
        <w:r w:rsidRPr="004B30EF">
          <w:rPr>
            <w:rStyle w:val="Hyperlink"/>
            <w:rFonts w:ascii="Arial Narrow" w:hAnsi="Arial Narrow" w:cs="FranklinGothic-Medium"/>
            <w:b/>
            <w:sz w:val="22"/>
            <w:szCs w:val="22"/>
            <w:lang w:val="de-DE"/>
          </w:rPr>
          <w:t>checkin@mail.aachen.de</w:t>
        </w:r>
      </w:hyperlink>
    </w:p>
    <w:p w:rsidR="002E0305" w:rsidRPr="004B30EF" w:rsidRDefault="0089305C" w:rsidP="00EA7CC2">
      <w:pPr>
        <w:spacing w:line="276" w:lineRule="auto"/>
        <w:jc w:val="both"/>
        <w:rPr>
          <w:rFonts w:ascii="Arial Narrow" w:hAnsi="Arial Narrow" w:cs="Arial"/>
          <w:sz w:val="22"/>
          <w:szCs w:val="22"/>
          <w:lang w:val="de-DE"/>
        </w:rPr>
      </w:pPr>
      <w:r w:rsidRPr="004B30EF">
        <w:rPr>
          <w:rFonts w:ascii="Arial Narrow" w:hAnsi="Arial Narrow" w:cs="Arial"/>
          <w:sz w:val="22"/>
          <w:szCs w:val="22"/>
          <w:lang w:val="de-DE"/>
        </w:rPr>
        <w:t xml:space="preserve">Informationen über CHECK IN </w:t>
      </w:r>
      <w:r w:rsidR="00D63F8C" w:rsidRPr="004B30EF">
        <w:rPr>
          <w:rFonts w:ascii="Arial Narrow" w:hAnsi="Arial Narrow" w:cs="Arial"/>
          <w:sz w:val="22"/>
          <w:szCs w:val="22"/>
          <w:lang w:val="de-DE"/>
        </w:rPr>
        <w:t>gibt es</w:t>
      </w:r>
      <w:r w:rsidRPr="004B30EF">
        <w:rPr>
          <w:rFonts w:ascii="Arial Narrow" w:hAnsi="Arial Narrow" w:cs="Arial"/>
          <w:sz w:val="22"/>
          <w:szCs w:val="22"/>
          <w:lang w:val="de-DE"/>
        </w:rPr>
        <w:t xml:space="preserve"> im Internet unter </w:t>
      </w:r>
      <w:hyperlink r:id="rId9" w:history="1">
        <w:r w:rsidR="00634A0F" w:rsidRPr="004B30EF">
          <w:rPr>
            <w:rStyle w:val="Hyperlink"/>
            <w:rFonts w:ascii="Arial Narrow" w:hAnsi="Arial Narrow" w:cs="Arial"/>
            <w:sz w:val="22"/>
            <w:szCs w:val="22"/>
            <w:lang w:val="de-DE"/>
          </w:rPr>
          <w:t>http://www.checkin-aachen.de</w:t>
        </w:r>
      </w:hyperlink>
      <w:r w:rsidRPr="004B30EF">
        <w:rPr>
          <w:rFonts w:ascii="Arial Narrow" w:hAnsi="Arial Narrow" w:cs="Arial"/>
          <w:sz w:val="22"/>
          <w:szCs w:val="22"/>
          <w:lang w:val="de-DE"/>
        </w:rPr>
        <w:t>.</w:t>
      </w:r>
    </w:p>
    <w:sectPr w:rsidR="002E0305" w:rsidRPr="004B30EF" w:rsidSect="003037D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6A" w:rsidRDefault="00DD3E6A" w:rsidP="000A2D08">
      <w:r>
        <w:separator/>
      </w:r>
    </w:p>
  </w:endnote>
  <w:endnote w:type="continuationSeparator" w:id="0">
    <w:p w:rsidR="00DD3E6A" w:rsidRDefault="00DD3E6A" w:rsidP="000A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Gothic-Medium">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08" w:rsidRDefault="00AF133A">
    <w:pPr>
      <w:pStyle w:val="Fuzeile"/>
    </w:pPr>
    <w:r>
      <w:rPr>
        <w:noProof/>
        <w:lang w:val="de-DE"/>
      </w:rPr>
      <w:drawing>
        <wp:anchor distT="0" distB="0" distL="114300" distR="114300" simplePos="0" relativeHeight="251658240" behindDoc="1" locked="0" layoutInCell="1" allowOverlap="1" wp14:anchorId="53B6CCEF" wp14:editId="26E0DF77">
          <wp:simplePos x="0" y="0"/>
          <wp:positionH relativeFrom="column">
            <wp:posOffset>-741680</wp:posOffset>
          </wp:positionH>
          <wp:positionV relativeFrom="paragraph">
            <wp:posOffset>102870</wp:posOffset>
          </wp:positionV>
          <wp:extent cx="7298690" cy="558165"/>
          <wp:effectExtent l="0" t="0" r="0" b="0"/>
          <wp:wrapTight wrapText="bothSides">
            <wp:wrapPolygon edited="0">
              <wp:start x="0" y="0"/>
              <wp:lineTo x="0" y="20642"/>
              <wp:lineTo x="21536" y="20642"/>
              <wp:lineTo x="21536" y="0"/>
              <wp:lineTo x="0" y="0"/>
            </wp:wrapPolygon>
          </wp:wrapTight>
          <wp:docPr id="2" name="Grafik 2" descr="C:\Users\KiMuelle\Desktop\Logoleiste CHECK IN_Initiato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uelle\Desktop\Logoleiste CHECK IN_Initiator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8690"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D08" w:rsidRDefault="000A2D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6A" w:rsidRDefault="00DD3E6A" w:rsidP="000A2D08">
      <w:r>
        <w:separator/>
      </w:r>
    </w:p>
  </w:footnote>
  <w:footnote w:type="continuationSeparator" w:id="0">
    <w:p w:rsidR="00DD3E6A" w:rsidRDefault="00DD3E6A" w:rsidP="000A2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08" w:rsidRDefault="000A2D08">
    <w:pPr>
      <w:pStyle w:val="Kopfzeile"/>
    </w:pPr>
    <w:r>
      <w:rPr>
        <w:rFonts w:ascii="Arial Narrow" w:hAnsi="Arial Narrow" w:cs="Shruti"/>
        <w:b/>
        <w:noProof/>
        <w:sz w:val="28"/>
        <w:szCs w:val="28"/>
        <w:lang w:val="de-DE"/>
      </w:rPr>
      <w:drawing>
        <wp:anchor distT="0" distB="0" distL="114300" distR="114300" simplePos="0" relativeHeight="251660288" behindDoc="1" locked="0" layoutInCell="1" allowOverlap="1" wp14:anchorId="496C634F" wp14:editId="5E2A96E7">
          <wp:simplePos x="0" y="0"/>
          <wp:positionH relativeFrom="column">
            <wp:posOffset>-899795</wp:posOffset>
          </wp:positionH>
          <wp:positionV relativeFrom="paragraph">
            <wp:posOffset>-449580</wp:posOffset>
          </wp:positionV>
          <wp:extent cx="7903210" cy="1360170"/>
          <wp:effectExtent l="0" t="0" r="0" b="0"/>
          <wp:wrapTight wrapText="bothSides">
            <wp:wrapPolygon edited="1">
              <wp:start x="0" y="-758"/>
              <wp:lineTo x="-174" y="11368"/>
              <wp:lineTo x="0" y="21600"/>
              <wp:lineTo x="21555" y="21176"/>
              <wp:lineTo x="21555" y="0"/>
              <wp:lineTo x="0" y="-758"/>
            </wp:wrapPolygon>
          </wp:wrapTight>
          <wp:docPr id="3" name="Grafik 3" descr="150720_check_in_header_990x174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720_check_in_header_990x174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3210" cy="1360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25E7A"/>
    <w:rsid w:val="000154F3"/>
    <w:rsid w:val="000A2D08"/>
    <w:rsid w:val="0010525D"/>
    <w:rsid w:val="001617B3"/>
    <w:rsid w:val="001C4BB5"/>
    <w:rsid w:val="002E0305"/>
    <w:rsid w:val="003037DD"/>
    <w:rsid w:val="003827FB"/>
    <w:rsid w:val="003C2F9F"/>
    <w:rsid w:val="0047584E"/>
    <w:rsid w:val="004B30EF"/>
    <w:rsid w:val="00525E7A"/>
    <w:rsid w:val="00600CD0"/>
    <w:rsid w:val="00634A0F"/>
    <w:rsid w:val="00646A06"/>
    <w:rsid w:val="00694740"/>
    <w:rsid w:val="006C228E"/>
    <w:rsid w:val="006C34F4"/>
    <w:rsid w:val="00770701"/>
    <w:rsid w:val="007C70BA"/>
    <w:rsid w:val="00841DDE"/>
    <w:rsid w:val="008700A4"/>
    <w:rsid w:val="0089305C"/>
    <w:rsid w:val="008D406D"/>
    <w:rsid w:val="008D4CB3"/>
    <w:rsid w:val="008E7BB1"/>
    <w:rsid w:val="009351B2"/>
    <w:rsid w:val="009F129E"/>
    <w:rsid w:val="00A36B3B"/>
    <w:rsid w:val="00AB6339"/>
    <w:rsid w:val="00AD0CCC"/>
    <w:rsid w:val="00AF133A"/>
    <w:rsid w:val="00B344E1"/>
    <w:rsid w:val="00B4670D"/>
    <w:rsid w:val="00BC76A7"/>
    <w:rsid w:val="00C11A1F"/>
    <w:rsid w:val="00CC64BE"/>
    <w:rsid w:val="00D26CB8"/>
    <w:rsid w:val="00D63F8C"/>
    <w:rsid w:val="00DD3E6A"/>
    <w:rsid w:val="00E37D03"/>
    <w:rsid w:val="00EA7CC2"/>
    <w:rsid w:val="00EE058E"/>
    <w:rsid w:val="00F515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5E7A"/>
    <w:pPr>
      <w:widowControl w:val="0"/>
      <w:autoSpaceDE w:val="0"/>
      <w:autoSpaceDN w:val="0"/>
      <w:adjustRightInd w:val="0"/>
      <w:spacing w:after="0" w:line="240" w:lineRule="auto"/>
    </w:pPr>
    <w:rPr>
      <w:rFonts w:ascii="Shruti" w:eastAsia="Times New Roman" w:hAnsi="Shruti" w:cs="Times New Roman"/>
      <w:sz w:val="24"/>
      <w:szCs w:val="24"/>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305C"/>
    <w:rPr>
      <w:color w:val="0000FF" w:themeColor="hyperlink"/>
      <w:u w:val="single"/>
    </w:rPr>
  </w:style>
  <w:style w:type="character" w:styleId="Kommentarzeichen">
    <w:name w:val="annotation reference"/>
    <w:basedOn w:val="Absatz-Standardschriftart"/>
    <w:uiPriority w:val="99"/>
    <w:semiHidden/>
    <w:unhideWhenUsed/>
    <w:rsid w:val="009F129E"/>
    <w:rPr>
      <w:sz w:val="16"/>
      <w:szCs w:val="16"/>
    </w:rPr>
  </w:style>
  <w:style w:type="paragraph" w:styleId="Kommentartext">
    <w:name w:val="annotation text"/>
    <w:basedOn w:val="Standard"/>
    <w:link w:val="KommentartextZchn"/>
    <w:uiPriority w:val="99"/>
    <w:semiHidden/>
    <w:unhideWhenUsed/>
    <w:rsid w:val="009F129E"/>
    <w:rPr>
      <w:sz w:val="20"/>
      <w:szCs w:val="20"/>
    </w:rPr>
  </w:style>
  <w:style w:type="character" w:customStyle="1" w:styleId="KommentartextZchn">
    <w:name w:val="Kommentartext Zchn"/>
    <w:basedOn w:val="Absatz-Standardschriftart"/>
    <w:link w:val="Kommentartext"/>
    <w:uiPriority w:val="99"/>
    <w:semiHidden/>
    <w:rsid w:val="009F129E"/>
    <w:rPr>
      <w:rFonts w:ascii="Shruti" w:eastAsia="Times New Roman" w:hAnsi="Shruti" w:cs="Times New Roman"/>
      <w:sz w:val="20"/>
      <w:szCs w:val="20"/>
      <w:lang w:val="en-US" w:eastAsia="de-DE"/>
    </w:rPr>
  </w:style>
  <w:style w:type="paragraph" w:styleId="Kommentarthema">
    <w:name w:val="annotation subject"/>
    <w:basedOn w:val="Kommentartext"/>
    <w:next w:val="Kommentartext"/>
    <w:link w:val="KommentarthemaZchn"/>
    <w:uiPriority w:val="99"/>
    <w:semiHidden/>
    <w:unhideWhenUsed/>
    <w:rsid w:val="009F129E"/>
    <w:rPr>
      <w:b/>
      <w:bCs/>
    </w:rPr>
  </w:style>
  <w:style w:type="character" w:customStyle="1" w:styleId="KommentarthemaZchn">
    <w:name w:val="Kommentarthema Zchn"/>
    <w:basedOn w:val="KommentartextZchn"/>
    <w:link w:val="Kommentarthema"/>
    <w:uiPriority w:val="99"/>
    <w:semiHidden/>
    <w:rsid w:val="009F129E"/>
    <w:rPr>
      <w:rFonts w:ascii="Shruti" w:eastAsia="Times New Roman" w:hAnsi="Shruti" w:cs="Times New Roman"/>
      <w:b/>
      <w:bCs/>
      <w:sz w:val="20"/>
      <w:szCs w:val="20"/>
      <w:lang w:val="en-US" w:eastAsia="de-DE"/>
    </w:rPr>
  </w:style>
  <w:style w:type="paragraph" w:styleId="Sprechblasentext">
    <w:name w:val="Balloon Text"/>
    <w:basedOn w:val="Standard"/>
    <w:link w:val="SprechblasentextZchn"/>
    <w:uiPriority w:val="99"/>
    <w:semiHidden/>
    <w:unhideWhenUsed/>
    <w:rsid w:val="009F129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129E"/>
    <w:rPr>
      <w:rFonts w:ascii="Tahoma" w:eastAsia="Times New Roman" w:hAnsi="Tahoma" w:cs="Tahoma"/>
      <w:sz w:val="16"/>
      <w:szCs w:val="16"/>
      <w:lang w:val="en-US" w:eastAsia="de-DE"/>
    </w:rPr>
  </w:style>
  <w:style w:type="paragraph" w:styleId="Kopfzeile">
    <w:name w:val="header"/>
    <w:basedOn w:val="Standard"/>
    <w:link w:val="KopfzeileZchn"/>
    <w:uiPriority w:val="99"/>
    <w:unhideWhenUsed/>
    <w:rsid w:val="000A2D08"/>
    <w:pPr>
      <w:tabs>
        <w:tab w:val="center" w:pos="4536"/>
        <w:tab w:val="right" w:pos="9072"/>
      </w:tabs>
    </w:pPr>
  </w:style>
  <w:style w:type="character" w:customStyle="1" w:styleId="KopfzeileZchn">
    <w:name w:val="Kopfzeile Zchn"/>
    <w:basedOn w:val="Absatz-Standardschriftart"/>
    <w:link w:val="Kopfzeile"/>
    <w:uiPriority w:val="99"/>
    <w:rsid w:val="000A2D08"/>
    <w:rPr>
      <w:rFonts w:ascii="Shruti" w:eastAsia="Times New Roman" w:hAnsi="Shruti" w:cs="Times New Roman"/>
      <w:sz w:val="24"/>
      <w:szCs w:val="24"/>
      <w:lang w:val="en-US" w:eastAsia="de-DE"/>
    </w:rPr>
  </w:style>
  <w:style w:type="paragraph" w:styleId="Fuzeile">
    <w:name w:val="footer"/>
    <w:basedOn w:val="Standard"/>
    <w:link w:val="FuzeileZchn"/>
    <w:uiPriority w:val="99"/>
    <w:unhideWhenUsed/>
    <w:rsid w:val="000A2D08"/>
    <w:pPr>
      <w:tabs>
        <w:tab w:val="center" w:pos="4536"/>
        <w:tab w:val="right" w:pos="9072"/>
      </w:tabs>
    </w:pPr>
  </w:style>
  <w:style w:type="character" w:customStyle="1" w:styleId="FuzeileZchn">
    <w:name w:val="Fußzeile Zchn"/>
    <w:basedOn w:val="Absatz-Standardschriftart"/>
    <w:link w:val="Fuzeile"/>
    <w:uiPriority w:val="99"/>
    <w:rsid w:val="000A2D08"/>
    <w:rPr>
      <w:rFonts w:ascii="Shruti" w:eastAsia="Times New Roman" w:hAnsi="Shruti" w:cs="Times New Roman"/>
      <w:sz w:val="24"/>
      <w:szCs w:val="24"/>
      <w:lang w:val="en-US" w:eastAsia="de-DE"/>
    </w:rPr>
  </w:style>
  <w:style w:type="paragraph" w:styleId="StandardWeb">
    <w:name w:val="Normal (Web)"/>
    <w:basedOn w:val="Standard"/>
    <w:uiPriority w:val="99"/>
    <w:semiHidden/>
    <w:unhideWhenUsed/>
    <w:rsid w:val="00B344E1"/>
    <w:pPr>
      <w:widowControl/>
      <w:autoSpaceDE/>
      <w:autoSpaceDN/>
      <w:adjustRightInd/>
      <w:spacing w:before="100" w:beforeAutospacing="1" w:after="100" w:afterAutospacing="1"/>
    </w:pPr>
    <w:rPr>
      <w:rFonts w:ascii="Times New Roman" w:hAnsi="Times New Roman"/>
      <w:lang w:val="de-DE"/>
    </w:rPr>
  </w:style>
  <w:style w:type="paragraph" w:styleId="HTMLAdresse">
    <w:name w:val="HTML Address"/>
    <w:basedOn w:val="Standard"/>
    <w:link w:val="HTMLAdresseZchn"/>
    <w:uiPriority w:val="99"/>
    <w:unhideWhenUsed/>
    <w:rsid w:val="00B344E1"/>
    <w:pPr>
      <w:widowControl/>
      <w:autoSpaceDE/>
      <w:autoSpaceDN/>
      <w:adjustRightInd/>
    </w:pPr>
    <w:rPr>
      <w:rFonts w:ascii="Times New Roman" w:hAnsi="Times New Roman"/>
      <w:i/>
      <w:iCs/>
      <w:lang w:val="de-DE"/>
    </w:rPr>
  </w:style>
  <w:style w:type="character" w:customStyle="1" w:styleId="HTMLAdresseZchn">
    <w:name w:val="HTML Adresse Zchn"/>
    <w:basedOn w:val="Absatz-Standardschriftart"/>
    <w:link w:val="HTMLAdresse"/>
    <w:uiPriority w:val="99"/>
    <w:rsid w:val="00B344E1"/>
    <w:rPr>
      <w:rFonts w:ascii="Times New Roman" w:eastAsia="Times New Roman" w:hAnsi="Times New Roman" w:cs="Times New Roman"/>
      <w:i/>
      <w:iCs/>
      <w:sz w:val="24"/>
      <w:szCs w:val="24"/>
      <w:lang w:eastAsia="de-DE"/>
    </w:rPr>
  </w:style>
  <w:style w:type="character" w:styleId="Fett">
    <w:name w:val="Strong"/>
    <w:basedOn w:val="Absatz-Standardschriftart"/>
    <w:uiPriority w:val="22"/>
    <w:qFormat/>
    <w:rsid w:val="00EA7C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5E7A"/>
    <w:pPr>
      <w:widowControl w:val="0"/>
      <w:autoSpaceDE w:val="0"/>
      <w:autoSpaceDN w:val="0"/>
      <w:adjustRightInd w:val="0"/>
      <w:spacing w:after="0" w:line="240" w:lineRule="auto"/>
    </w:pPr>
    <w:rPr>
      <w:rFonts w:ascii="Shruti" w:eastAsia="Times New Roman" w:hAnsi="Shruti" w:cs="Times New Roman"/>
      <w:sz w:val="24"/>
      <w:szCs w:val="24"/>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305C"/>
    <w:rPr>
      <w:color w:val="0000FF" w:themeColor="hyperlink"/>
      <w:u w:val="single"/>
    </w:rPr>
  </w:style>
  <w:style w:type="character" w:styleId="Kommentarzeichen">
    <w:name w:val="annotation reference"/>
    <w:basedOn w:val="Absatz-Standardschriftart"/>
    <w:uiPriority w:val="99"/>
    <w:semiHidden/>
    <w:unhideWhenUsed/>
    <w:rsid w:val="009F129E"/>
    <w:rPr>
      <w:sz w:val="16"/>
      <w:szCs w:val="16"/>
    </w:rPr>
  </w:style>
  <w:style w:type="paragraph" w:styleId="Kommentartext">
    <w:name w:val="annotation text"/>
    <w:basedOn w:val="Standard"/>
    <w:link w:val="KommentartextZchn"/>
    <w:uiPriority w:val="99"/>
    <w:semiHidden/>
    <w:unhideWhenUsed/>
    <w:rsid w:val="009F129E"/>
    <w:rPr>
      <w:sz w:val="20"/>
      <w:szCs w:val="20"/>
    </w:rPr>
  </w:style>
  <w:style w:type="character" w:customStyle="1" w:styleId="KommentartextZchn">
    <w:name w:val="Kommentartext Zchn"/>
    <w:basedOn w:val="Absatz-Standardschriftart"/>
    <w:link w:val="Kommentartext"/>
    <w:uiPriority w:val="99"/>
    <w:semiHidden/>
    <w:rsid w:val="009F129E"/>
    <w:rPr>
      <w:rFonts w:ascii="Shruti" w:eastAsia="Times New Roman" w:hAnsi="Shruti" w:cs="Times New Roman"/>
      <w:sz w:val="20"/>
      <w:szCs w:val="20"/>
      <w:lang w:val="en-US" w:eastAsia="de-DE"/>
    </w:rPr>
  </w:style>
  <w:style w:type="paragraph" w:styleId="Kommentarthema">
    <w:name w:val="annotation subject"/>
    <w:basedOn w:val="Kommentartext"/>
    <w:next w:val="Kommentartext"/>
    <w:link w:val="KommentarthemaZchn"/>
    <w:uiPriority w:val="99"/>
    <w:semiHidden/>
    <w:unhideWhenUsed/>
    <w:rsid w:val="009F129E"/>
    <w:rPr>
      <w:b/>
      <w:bCs/>
    </w:rPr>
  </w:style>
  <w:style w:type="character" w:customStyle="1" w:styleId="KommentarthemaZchn">
    <w:name w:val="Kommentarthema Zchn"/>
    <w:basedOn w:val="KommentartextZchn"/>
    <w:link w:val="Kommentarthema"/>
    <w:uiPriority w:val="99"/>
    <w:semiHidden/>
    <w:rsid w:val="009F129E"/>
    <w:rPr>
      <w:rFonts w:ascii="Shruti" w:eastAsia="Times New Roman" w:hAnsi="Shruti" w:cs="Times New Roman"/>
      <w:b/>
      <w:bCs/>
      <w:sz w:val="20"/>
      <w:szCs w:val="20"/>
      <w:lang w:val="en-US" w:eastAsia="de-DE"/>
    </w:rPr>
  </w:style>
  <w:style w:type="paragraph" w:styleId="Sprechblasentext">
    <w:name w:val="Balloon Text"/>
    <w:basedOn w:val="Standard"/>
    <w:link w:val="SprechblasentextZchn"/>
    <w:uiPriority w:val="99"/>
    <w:semiHidden/>
    <w:unhideWhenUsed/>
    <w:rsid w:val="009F129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129E"/>
    <w:rPr>
      <w:rFonts w:ascii="Tahoma" w:eastAsia="Times New Roman" w:hAnsi="Tahoma" w:cs="Tahoma"/>
      <w:sz w:val="16"/>
      <w:szCs w:val="16"/>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35149">
      <w:bodyDiv w:val="1"/>
      <w:marLeft w:val="0"/>
      <w:marRight w:val="0"/>
      <w:marTop w:val="0"/>
      <w:marBottom w:val="0"/>
      <w:divBdr>
        <w:top w:val="none" w:sz="0" w:space="0" w:color="auto"/>
        <w:left w:val="none" w:sz="0" w:space="0" w:color="auto"/>
        <w:bottom w:val="none" w:sz="0" w:space="0" w:color="auto"/>
        <w:right w:val="none" w:sz="0" w:space="0" w:color="auto"/>
      </w:divBdr>
      <w:divsChild>
        <w:div w:id="2095007490">
          <w:marLeft w:val="0"/>
          <w:marRight w:val="0"/>
          <w:marTop w:val="0"/>
          <w:marBottom w:val="0"/>
          <w:divBdr>
            <w:top w:val="none" w:sz="0" w:space="0" w:color="auto"/>
            <w:left w:val="none" w:sz="0" w:space="0" w:color="auto"/>
            <w:bottom w:val="none" w:sz="0" w:space="0" w:color="auto"/>
            <w:right w:val="none" w:sz="0" w:space="0" w:color="auto"/>
          </w:divBdr>
          <w:divsChild>
            <w:div w:id="1189025867">
              <w:marLeft w:val="0"/>
              <w:marRight w:val="0"/>
              <w:marTop w:val="0"/>
              <w:marBottom w:val="0"/>
              <w:divBdr>
                <w:top w:val="none" w:sz="0" w:space="0" w:color="auto"/>
                <w:left w:val="none" w:sz="0" w:space="0" w:color="auto"/>
                <w:bottom w:val="none" w:sz="0" w:space="0" w:color="auto"/>
                <w:right w:val="none" w:sz="0" w:space="0" w:color="auto"/>
              </w:divBdr>
              <w:divsChild>
                <w:div w:id="453980982">
                  <w:marLeft w:val="0"/>
                  <w:marRight w:val="0"/>
                  <w:marTop w:val="0"/>
                  <w:marBottom w:val="0"/>
                  <w:divBdr>
                    <w:top w:val="none" w:sz="0" w:space="0" w:color="auto"/>
                    <w:left w:val="none" w:sz="0" w:space="0" w:color="auto"/>
                    <w:bottom w:val="none" w:sz="0" w:space="0" w:color="auto"/>
                    <w:right w:val="none" w:sz="0" w:space="0" w:color="auto"/>
                  </w:divBdr>
                  <w:divsChild>
                    <w:div w:id="706444721">
                      <w:marLeft w:val="0"/>
                      <w:marRight w:val="0"/>
                      <w:marTop w:val="0"/>
                      <w:marBottom w:val="0"/>
                      <w:divBdr>
                        <w:top w:val="none" w:sz="0" w:space="0" w:color="auto"/>
                        <w:left w:val="none" w:sz="0" w:space="0" w:color="auto"/>
                        <w:bottom w:val="none" w:sz="0" w:space="0" w:color="auto"/>
                        <w:right w:val="none" w:sz="0" w:space="0" w:color="auto"/>
                      </w:divBdr>
                      <w:divsChild>
                        <w:div w:id="160851759">
                          <w:marLeft w:val="0"/>
                          <w:marRight w:val="0"/>
                          <w:marTop w:val="0"/>
                          <w:marBottom w:val="0"/>
                          <w:divBdr>
                            <w:top w:val="none" w:sz="0" w:space="0" w:color="auto"/>
                            <w:left w:val="none" w:sz="0" w:space="0" w:color="auto"/>
                            <w:bottom w:val="none" w:sz="0" w:space="0" w:color="auto"/>
                            <w:right w:val="none" w:sz="0" w:space="0" w:color="auto"/>
                          </w:divBdr>
                          <w:divsChild>
                            <w:div w:id="1873568965">
                              <w:marLeft w:val="0"/>
                              <w:marRight w:val="0"/>
                              <w:marTop w:val="0"/>
                              <w:marBottom w:val="0"/>
                              <w:divBdr>
                                <w:top w:val="none" w:sz="0" w:space="0" w:color="auto"/>
                                <w:left w:val="none" w:sz="0" w:space="0" w:color="auto"/>
                                <w:bottom w:val="none" w:sz="0" w:space="0" w:color="auto"/>
                                <w:right w:val="none" w:sz="0" w:space="0" w:color="auto"/>
                              </w:divBdr>
                              <w:divsChild>
                                <w:div w:id="540362012">
                                  <w:marLeft w:val="0"/>
                                  <w:marRight w:val="0"/>
                                  <w:marTop w:val="0"/>
                                  <w:marBottom w:val="0"/>
                                  <w:divBdr>
                                    <w:top w:val="none" w:sz="0" w:space="0" w:color="auto"/>
                                    <w:left w:val="none" w:sz="0" w:space="0" w:color="auto"/>
                                    <w:bottom w:val="none" w:sz="0" w:space="0" w:color="auto"/>
                                    <w:right w:val="none" w:sz="0" w:space="0" w:color="auto"/>
                                  </w:divBdr>
                                  <w:divsChild>
                                    <w:div w:id="1594127422">
                                      <w:marLeft w:val="0"/>
                                      <w:marRight w:val="0"/>
                                      <w:marTop w:val="0"/>
                                      <w:marBottom w:val="0"/>
                                      <w:divBdr>
                                        <w:top w:val="none" w:sz="0" w:space="0" w:color="auto"/>
                                        <w:left w:val="none" w:sz="0" w:space="0" w:color="auto"/>
                                        <w:bottom w:val="none" w:sz="0" w:space="0" w:color="auto"/>
                                        <w:right w:val="none" w:sz="0" w:space="0" w:color="auto"/>
                                      </w:divBdr>
                                      <w:divsChild>
                                        <w:div w:id="362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156572">
      <w:bodyDiv w:val="1"/>
      <w:marLeft w:val="0"/>
      <w:marRight w:val="0"/>
      <w:marTop w:val="0"/>
      <w:marBottom w:val="0"/>
      <w:divBdr>
        <w:top w:val="none" w:sz="0" w:space="0" w:color="auto"/>
        <w:left w:val="none" w:sz="0" w:space="0" w:color="auto"/>
        <w:bottom w:val="none" w:sz="0" w:space="0" w:color="auto"/>
        <w:right w:val="none" w:sz="0" w:space="0" w:color="auto"/>
      </w:divBdr>
      <w:divsChild>
        <w:div w:id="709065524">
          <w:marLeft w:val="0"/>
          <w:marRight w:val="0"/>
          <w:marTop w:val="0"/>
          <w:marBottom w:val="0"/>
          <w:divBdr>
            <w:top w:val="none" w:sz="0" w:space="0" w:color="auto"/>
            <w:left w:val="none" w:sz="0" w:space="0" w:color="auto"/>
            <w:bottom w:val="none" w:sz="0" w:space="0" w:color="auto"/>
            <w:right w:val="none" w:sz="0" w:space="0" w:color="auto"/>
          </w:divBdr>
        </w:div>
        <w:div w:id="856818915">
          <w:marLeft w:val="0"/>
          <w:marRight w:val="0"/>
          <w:marTop w:val="0"/>
          <w:marBottom w:val="0"/>
          <w:divBdr>
            <w:top w:val="none" w:sz="0" w:space="0" w:color="auto"/>
            <w:left w:val="none" w:sz="0" w:space="0" w:color="auto"/>
            <w:bottom w:val="none" w:sz="0" w:space="0" w:color="auto"/>
            <w:right w:val="none" w:sz="0" w:space="0" w:color="auto"/>
          </w:divBdr>
        </w:div>
        <w:div w:id="142745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ckin@mail.aach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ckin-aachen.de/schulen/download-magazin.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eckin-aachen.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5634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regio iT</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Müller</dc:creator>
  <cp:lastModifiedBy>Michael Schmitz</cp:lastModifiedBy>
  <cp:revision>8</cp:revision>
  <cp:lastPrinted>2016-02-29T06:58:00Z</cp:lastPrinted>
  <dcterms:created xsi:type="dcterms:W3CDTF">2016-02-23T07:14:00Z</dcterms:created>
  <dcterms:modified xsi:type="dcterms:W3CDTF">2016-02-29T08:00:00Z</dcterms:modified>
</cp:coreProperties>
</file>